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83C" w:rsidRDefault="000B083C" w:rsidP="007D5FCF">
      <w:pPr>
        <w:jc w:val="center"/>
        <w:rPr>
          <w:b/>
          <w:sz w:val="24"/>
          <w:szCs w:val="24"/>
        </w:rPr>
      </w:pPr>
      <w:r>
        <w:rPr>
          <w:b/>
          <w:sz w:val="24"/>
          <w:szCs w:val="24"/>
        </w:rPr>
        <w:t>Краткая презентация Программы</w:t>
      </w:r>
    </w:p>
    <w:p w:rsidR="000B083C" w:rsidRDefault="000B083C" w:rsidP="007D5FCF">
      <w:pPr>
        <w:jc w:val="center"/>
        <w:rPr>
          <w:sz w:val="24"/>
          <w:szCs w:val="24"/>
        </w:rPr>
      </w:pPr>
    </w:p>
    <w:p w:rsidR="000B083C" w:rsidRDefault="00C37B74" w:rsidP="007D5FCF">
      <w:pPr>
        <w:jc w:val="center"/>
        <w:rPr>
          <w:sz w:val="24"/>
          <w:szCs w:val="24"/>
        </w:rPr>
      </w:pPr>
      <w:r w:rsidRPr="00C37B74">
        <w:rPr>
          <w:noProof/>
          <w:sz w:val="24"/>
          <w:szCs w:val="24"/>
        </w:rPr>
        <w:drawing>
          <wp:inline distT="0" distB="0" distL="0" distR="0">
            <wp:extent cx="2133600" cy="1453182"/>
            <wp:effectExtent l="19050" t="0" r="0" b="0"/>
            <wp:docPr id="12" name="Рисунок 12" descr="C:\Users\Pasha\Desktop\fop_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asha\Desktop\fop_d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9795" cy="1457402"/>
                    </a:xfrm>
                    <a:prstGeom prst="rect">
                      <a:avLst/>
                    </a:prstGeom>
                    <a:noFill/>
                    <a:ln>
                      <a:noFill/>
                    </a:ln>
                  </pic:spPr>
                </pic:pic>
              </a:graphicData>
            </a:graphic>
          </wp:inline>
        </w:drawing>
      </w:r>
    </w:p>
    <w:p w:rsidR="007D5FCF" w:rsidRDefault="007D5FCF" w:rsidP="007D5FCF">
      <w:pPr>
        <w:shd w:val="clear" w:color="auto" w:fill="FFFFFF"/>
        <w:jc w:val="center"/>
        <w:rPr>
          <w:b/>
          <w:color w:val="000000"/>
          <w:sz w:val="24"/>
          <w:szCs w:val="24"/>
          <w:shd w:val="clear" w:color="auto" w:fill="FFFFFF"/>
        </w:rPr>
      </w:pPr>
    </w:p>
    <w:p w:rsidR="000B083C" w:rsidRDefault="000B083C" w:rsidP="007D5FCF">
      <w:pPr>
        <w:shd w:val="clear" w:color="auto" w:fill="FFFFFF"/>
        <w:jc w:val="center"/>
        <w:rPr>
          <w:b/>
          <w:color w:val="000000"/>
          <w:sz w:val="24"/>
          <w:szCs w:val="24"/>
          <w:shd w:val="clear" w:color="auto" w:fill="FFFFFF"/>
        </w:rPr>
      </w:pPr>
      <w:r w:rsidRPr="007D5FCF">
        <w:rPr>
          <w:b/>
          <w:color w:val="000000"/>
          <w:sz w:val="24"/>
          <w:szCs w:val="24"/>
          <w:shd w:val="clear" w:color="auto" w:fill="FFFFFF"/>
        </w:rPr>
        <w:t>Уважаемые родители!</w:t>
      </w:r>
    </w:p>
    <w:p w:rsidR="007D5FCF" w:rsidRPr="007D5FCF" w:rsidRDefault="007D5FCF" w:rsidP="007D5FCF">
      <w:pPr>
        <w:shd w:val="clear" w:color="auto" w:fill="FFFFFF"/>
        <w:jc w:val="center"/>
        <w:rPr>
          <w:b/>
          <w:sz w:val="24"/>
          <w:szCs w:val="24"/>
        </w:rPr>
      </w:pPr>
    </w:p>
    <w:p w:rsidR="00C37B74" w:rsidRPr="00C37B74" w:rsidRDefault="007D5FCF" w:rsidP="007D5FCF">
      <w:pPr>
        <w:jc w:val="both"/>
        <w:rPr>
          <w:sz w:val="24"/>
          <w:szCs w:val="24"/>
        </w:rPr>
      </w:pPr>
      <w:r>
        <w:rPr>
          <w:sz w:val="24"/>
          <w:szCs w:val="24"/>
        </w:rPr>
        <w:t xml:space="preserve">        </w:t>
      </w:r>
      <w:r w:rsidR="00C37B74" w:rsidRPr="00C37B74">
        <w:rPr>
          <w:sz w:val="24"/>
          <w:szCs w:val="24"/>
        </w:rPr>
        <w:t>С 1 сентября 2023 года в соответствии с Приказом Министерства Просвещения Российской Федерации от 25 ноября 2022 г. № 1028 "Об Утверждении Федеральной образовательной программы дошкольного образования" дошкольные образовательные учреждения начнут работать по новой федеральной образовательной программе (ФОП ДО). Федеральная образовательная программа дошкольного образования (ФОП ДО) вводит базовый уровень требований к объему, содержанию и результатам работы с детьми в детских садах и позволяет реализовать несколько основополагающих функций дошкольного уровня образования:</w:t>
      </w:r>
    </w:p>
    <w:p w:rsidR="00C37B74" w:rsidRPr="00C37B74" w:rsidRDefault="00C37B74" w:rsidP="007D5FCF">
      <w:pPr>
        <w:numPr>
          <w:ilvl w:val="0"/>
          <w:numId w:val="13"/>
        </w:numPr>
        <w:ind w:left="360"/>
        <w:rPr>
          <w:sz w:val="24"/>
          <w:szCs w:val="24"/>
        </w:rPr>
      </w:pPr>
      <w:r w:rsidRPr="00C37B74">
        <w:rPr>
          <w:sz w:val="24"/>
          <w:szCs w:val="24"/>
        </w:rPr>
        <w:t>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C37B74" w:rsidRPr="00C37B74" w:rsidRDefault="00C37B74" w:rsidP="007D5FCF">
      <w:pPr>
        <w:numPr>
          <w:ilvl w:val="0"/>
          <w:numId w:val="13"/>
        </w:numPr>
        <w:ind w:left="360"/>
        <w:rPr>
          <w:sz w:val="24"/>
          <w:szCs w:val="24"/>
        </w:rPr>
      </w:pPr>
      <w:r w:rsidRPr="00C37B74">
        <w:rPr>
          <w:sz w:val="24"/>
          <w:szCs w:val="24"/>
        </w:rPr>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C37B74" w:rsidRPr="00C37B74" w:rsidRDefault="00C37B74" w:rsidP="007D5FCF">
      <w:pPr>
        <w:numPr>
          <w:ilvl w:val="0"/>
          <w:numId w:val="13"/>
        </w:numPr>
        <w:ind w:left="360"/>
        <w:rPr>
          <w:sz w:val="24"/>
          <w:szCs w:val="24"/>
        </w:rPr>
      </w:pPr>
      <w:r w:rsidRPr="00C37B74">
        <w:rPr>
          <w:sz w:val="24"/>
          <w:szCs w:val="24"/>
        </w:rP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A8124E" w:rsidRDefault="00C37B74" w:rsidP="007D5FCF">
      <w:pPr>
        <w:jc w:val="both"/>
        <w:rPr>
          <w:sz w:val="24"/>
          <w:szCs w:val="24"/>
        </w:rPr>
      </w:pPr>
      <w:r w:rsidRPr="00C37B74">
        <w:rPr>
          <w:sz w:val="24"/>
          <w:szCs w:val="24"/>
        </w:rPr>
        <w:t>Федеральная программа позволит объединить обучение и воспитание в единый процесс на основе традиций и современных практик дошкольного образования, подкрепленных внушительным объемом культурных ценностей.</w:t>
      </w:r>
    </w:p>
    <w:p w:rsidR="000B083C" w:rsidRPr="00A8124E" w:rsidRDefault="000B083C" w:rsidP="007D5FCF">
      <w:pPr>
        <w:jc w:val="both"/>
        <w:rPr>
          <w:sz w:val="24"/>
          <w:szCs w:val="24"/>
        </w:rPr>
      </w:pPr>
      <w:r>
        <w:rPr>
          <w:b/>
          <w:sz w:val="24"/>
          <w:szCs w:val="24"/>
        </w:rPr>
        <w:t>Возрастные  и иные категории детей, на которых ориентирована Программа:</w:t>
      </w:r>
    </w:p>
    <w:p w:rsidR="000B083C" w:rsidRPr="00C37B74" w:rsidRDefault="000B083C" w:rsidP="007D5FCF">
      <w:pPr>
        <w:pStyle w:val="1"/>
        <w:jc w:val="both"/>
        <w:rPr>
          <w:szCs w:val="24"/>
        </w:rPr>
      </w:pPr>
      <w:r>
        <w:rPr>
          <w:szCs w:val="24"/>
        </w:rPr>
        <w:t>«</w:t>
      </w:r>
      <w:r w:rsidR="002B35DB">
        <w:rPr>
          <w:szCs w:val="24"/>
        </w:rPr>
        <w:t>О</w:t>
      </w:r>
      <w:r>
        <w:rPr>
          <w:szCs w:val="24"/>
        </w:rPr>
        <w:t>бразовательная программа дошкольного образования</w:t>
      </w:r>
      <w:r w:rsidR="00F103F0">
        <w:rPr>
          <w:szCs w:val="24"/>
        </w:rPr>
        <w:t xml:space="preserve">» </w:t>
      </w:r>
      <w:r>
        <w:rPr>
          <w:szCs w:val="24"/>
        </w:rPr>
        <w:t>предназн</w:t>
      </w:r>
      <w:r w:rsidR="00F103F0">
        <w:rPr>
          <w:szCs w:val="24"/>
        </w:rPr>
        <w:t xml:space="preserve">ачена, </w:t>
      </w:r>
      <w:r w:rsidR="00C37B74">
        <w:rPr>
          <w:szCs w:val="24"/>
        </w:rPr>
        <w:t>для</w:t>
      </w:r>
      <w:r w:rsidR="00F103F0">
        <w:rPr>
          <w:szCs w:val="24"/>
        </w:rPr>
        <w:t xml:space="preserve"> </w:t>
      </w:r>
      <w:r w:rsidR="00C37B74">
        <w:rPr>
          <w:szCs w:val="24"/>
        </w:rPr>
        <w:t xml:space="preserve"> </w:t>
      </w:r>
      <w:r w:rsidR="00F103F0">
        <w:rPr>
          <w:szCs w:val="24"/>
        </w:rPr>
        <w:t xml:space="preserve"> </w:t>
      </w:r>
      <w:r w:rsidR="00C37B74">
        <w:rPr>
          <w:szCs w:val="24"/>
        </w:rPr>
        <w:t xml:space="preserve">работы с детьми от </w:t>
      </w:r>
      <w:r w:rsidR="002B35DB">
        <w:rPr>
          <w:szCs w:val="24"/>
        </w:rPr>
        <w:t>2-х месяцев</w:t>
      </w:r>
      <w:r w:rsidR="00C37B74">
        <w:rPr>
          <w:szCs w:val="24"/>
        </w:rPr>
        <w:t xml:space="preserve"> </w:t>
      </w:r>
      <w:r>
        <w:rPr>
          <w:szCs w:val="24"/>
        </w:rPr>
        <w:t>до 8 лет. Предельная н</w:t>
      </w:r>
      <w:r w:rsidR="002B35DB">
        <w:rPr>
          <w:szCs w:val="24"/>
        </w:rPr>
        <w:t>аполняемость групп 24 ребёнка: г</w:t>
      </w:r>
      <w:r>
        <w:rPr>
          <w:szCs w:val="24"/>
        </w:rPr>
        <w:t xml:space="preserve">руппы укомплектованы по одновозрастному принципу </w:t>
      </w:r>
      <w:r w:rsidR="007D5FCF">
        <w:rPr>
          <w:szCs w:val="24"/>
        </w:rPr>
        <w:t>С</w:t>
      </w:r>
      <w:r>
        <w:rPr>
          <w:szCs w:val="24"/>
        </w:rPr>
        <w:t xml:space="preserve">рок освоения программы – </w:t>
      </w:r>
      <w:r w:rsidR="002B35DB">
        <w:rPr>
          <w:szCs w:val="24"/>
        </w:rPr>
        <w:t>6</w:t>
      </w:r>
      <w:r w:rsidRPr="00F103F0">
        <w:rPr>
          <w:szCs w:val="24"/>
        </w:rPr>
        <w:t xml:space="preserve"> лет.</w:t>
      </w:r>
      <w:r w:rsidR="007D5FCF">
        <w:rPr>
          <w:szCs w:val="24"/>
        </w:rPr>
        <w:t xml:space="preserve"> В детском саду с 01.09.2023 года </w:t>
      </w:r>
      <w:r w:rsidRPr="00C37B74">
        <w:rPr>
          <w:szCs w:val="24"/>
        </w:rPr>
        <w:t>Пр</w:t>
      </w:r>
      <w:r w:rsidR="00C37B74">
        <w:rPr>
          <w:szCs w:val="24"/>
        </w:rPr>
        <w:t>ограмма реализуется в</w:t>
      </w:r>
      <w:r w:rsidRPr="00C37B74">
        <w:rPr>
          <w:szCs w:val="24"/>
        </w:rPr>
        <w:t xml:space="preserve"> группах:</w:t>
      </w:r>
    </w:p>
    <w:p w:rsidR="00C37B74" w:rsidRPr="00C37B74" w:rsidRDefault="00C37B74" w:rsidP="007D5FCF">
      <w:pPr>
        <w:numPr>
          <w:ilvl w:val="0"/>
          <w:numId w:val="2"/>
        </w:numPr>
        <w:shd w:val="clear" w:color="auto" w:fill="FFFFFF"/>
        <w:tabs>
          <w:tab w:val="left" w:pos="720"/>
        </w:tabs>
        <w:ind w:left="360"/>
        <w:jc w:val="both"/>
        <w:rPr>
          <w:sz w:val="24"/>
          <w:szCs w:val="24"/>
        </w:rPr>
      </w:pPr>
      <w:r w:rsidRPr="00C37B74">
        <w:rPr>
          <w:sz w:val="24"/>
          <w:szCs w:val="24"/>
        </w:rPr>
        <w:t>Для детей от 1 до 2</w:t>
      </w:r>
      <w:r w:rsidR="000B083C" w:rsidRPr="00C37B74">
        <w:rPr>
          <w:sz w:val="24"/>
          <w:szCs w:val="24"/>
        </w:rPr>
        <w:t xml:space="preserve"> лет</w:t>
      </w:r>
      <w:r w:rsidRPr="00C37B74">
        <w:rPr>
          <w:sz w:val="24"/>
          <w:szCs w:val="24"/>
        </w:rPr>
        <w:t>;</w:t>
      </w:r>
    </w:p>
    <w:p w:rsidR="000B083C" w:rsidRPr="00C37B74" w:rsidRDefault="00C37B74" w:rsidP="007D5FCF">
      <w:pPr>
        <w:numPr>
          <w:ilvl w:val="0"/>
          <w:numId w:val="2"/>
        </w:numPr>
        <w:shd w:val="clear" w:color="auto" w:fill="FFFFFF"/>
        <w:tabs>
          <w:tab w:val="left" w:pos="720"/>
        </w:tabs>
        <w:ind w:left="360"/>
        <w:jc w:val="both"/>
        <w:rPr>
          <w:sz w:val="24"/>
          <w:szCs w:val="24"/>
        </w:rPr>
      </w:pPr>
      <w:r w:rsidRPr="00C37B74">
        <w:rPr>
          <w:sz w:val="24"/>
          <w:szCs w:val="24"/>
        </w:rPr>
        <w:t>Для детей от 2 до 3 лет</w:t>
      </w:r>
      <w:r w:rsidR="000B083C" w:rsidRPr="00C37B74">
        <w:rPr>
          <w:sz w:val="24"/>
          <w:szCs w:val="24"/>
        </w:rPr>
        <w:t>;</w:t>
      </w:r>
    </w:p>
    <w:p w:rsidR="000B083C" w:rsidRPr="00C37B74" w:rsidRDefault="00C37B74" w:rsidP="007D5FCF">
      <w:pPr>
        <w:numPr>
          <w:ilvl w:val="0"/>
          <w:numId w:val="2"/>
        </w:numPr>
        <w:shd w:val="clear" w:color="auto" w:fill="FFFFFF"/>
        <w:tabs>
          <w:tab w:val="left" w:pos="720"/>
        </w:tabs>
        <w:ind w:left="360"/>
        <w:jc w:val="both"/>
        <w:rPr>
          <w:sz w:val="24"/>
          <w:szCs w:val="24"/>
        </w:rPr>
      </w:pPr>
      <w:r w:rsidRPr="00C37B74">
        <w:rPr>
          <w:sz w:val="24"/>
          <w:szCs w:val="24"/>
        </w:rPr>
        <w:t>Д</w:t>
      </w:r>
      <w:r w:rsidR="000B083C" w:rsidRPr="00C37B74">
        <w:rPr>
          <w:sz w:val="24"/>
          <w:szCs w:val="24"/>
        </w:rPr>
        <w:t>ля детей от 3 до 4 лет;</w:t>
      </w:r>
    </w:p>
    <w:p w:rsidR="000B083C" w:rsidRPr="00C37B74" w:rsidRDefault="00C37B74" w:rsidP="007D5FCF">
      <w:pPr>
        <w:numPr>
          <w:ilvl w:val="0"/>
          <w:numId w:val="2"/>
        </w:numPr>
        <w:shd w:val="clear" w:color="auto" w:fill="FFFFFF"/>
        <w:tabs>
          <w:tab w:val="left" w:pos="720"/>
        </w:tabs>
        <w:ind w:left="360"/>
        <w:jc w:val="both"/>
        <w:rPr>
          <w:sz w:val="24"/>
          <w:szCs w:val="24"/>
        </w:rPr>
      </w:pPr>
      <w:r w:rsidRPr="00C37B74">
        <w:rPr>
          <w:sz w:val="24"/>
          <w:szCs w:val="24"/>
        </w:rPr>
        <w:t>Д</w:t>
      </w:r>
      <w:r w:rsidR="000B083C" w:rsidRPr="00C37B74">
        <w:rPr>
          <w:sz w:val="24"/>
          <w:szCs w:val="24"/>
        </w:rPr>
        <w:t>ля детей от 4 до 5 лет;</w:t>
      </w:r>
    </w:p>
    <w:p w:rsidR="000B083C" w:rsidRPr="00C37B74" w:rsidRDefault="00C37B74" w:rsidP="007D5FCF">
      <w:pPr>
        <w:numPr>
          <w:ilvl w:val="0"/>
          <w:numId w:val="2"/>
        </w:numPr>
        <w:shd w:val="clear" w:color="auto" w:fill="FFFFFF"/>
        <w:tabs>
          <w:tab w:val="left" w:pos="720"/>
        </w:tabs>
        <w:ind w:left="360"/>
        <w:jc w:val="both"/>
        <w:rPr>
          <w:sz w:val="24"/>
          <w:szCs w:val="24"/>
        </w:rPr>
      </w:pPr>
      <w:r w:rsidRPr="00C37B74">
        <w:rPr>
          <w:sz w:val="24"/>
          <w:szCs w:val="24"/>
        </w:rPr>
        <w:t>Д</w:t>
      </w:r>
      <w:r w:rsidR="000B083C" w:rsidRPr="00C37B74">
        <w:rPr>
          <w:sz w:val="24"/>
          <w:szCs w:val="24"/>
        </w:rPr>
        <w:t xml:space="preserve">ля </w:t>
      </w:r>
      <w:r w:rsidR="00B013E6" w:rsidRPr="00C37B74">
        <w:rPr>
          <w:sz w:val="24"/>
          <w:szCs w:val="24"/>
        </w:rPr>
        <w:t>детей от</w:t>
      </w:r>
      <w:r w:rsidR="000B083C" w:rsidRPr="00C37B74">
        <w:rPr>
          <w:sz w:val="24"/>
          <w:szCs w:val="24"/>
        </w:rPr>
        <w:t xml:space="preserve"> 5 до6 лет;</w:t>
      </w:r>
    </w:p>
    <w:p w:rsidR="000B083C" w:rsidRPr="00C37B74" w:rsidRDefault="00C37B74" w:rsidP="007D5FCF">
      <w:pPr>
        <w:numPr>
          <w:ilvl w:val="0"/>
          <w:numId w:val="2"/>
        </w:numPr>
        <w:shd w:val="clear" w:color="auto" w:fill="FFFFFF"/>
        <w:tabs>
          <w:tab w:val="left" w:pos="720"/>
        </w:tabs>
        <w:ind w:left="360"/>
        <w:jc w:val="both"/>
        <w:rPr>
          <w:b/>
          <w:sz w:val="24"/>
          <w:szCs w:val="24"/>
        </w:rPr>
      </w:pPr>
      <w:r w:rsidRPr="00C37B74">
        <w:rPr>
          <w:sz w:val="24"/>
          <w:szCs w:val="24"/>
        </w:rPr>
        <w:t>Д</w:t>
      </w:r>
      <w:r w:rsidR="000B083C" w:rsidRPr="00C37B74">
        <w:rPr>
          <w:sz w:val="24"/>
          <w:szCs w:val="24"/>
        </w:rPr>
        <w:t xml:space="preserve">ля детей от 6 до 8 лет.            </w:t>
      </w:r>
    </w:p>
    <w:p w:rsidR="000B083C" w:rsidRPr="00FD2925" w:rsidRDefault="00F103F0" w:rsidP="007D5FCF">
      <w:pPr>
        <w:shd w:val="clear" w:color="auto" w:fill="FFFFFF"/>
        <w:tabs>
          <w:tab w:val="left" w:pos="542"/>
        </w:tabs>
        <w:ind w:hanging="180"/>
        <w:jc w:val="both"/>
        <w:rPr>
          <w:color w:val="000000"/>
          <w:sz w:val="24"/>
          <w:szCs w:val="24"/>
        </w:rPr>
      </w:pPr>
      <w:r>
        <w:rPr>
          <w:color w:val="000000"/>
          <w:sz w:val="24"/>
          <w:szCs w:val="24"/>
        </w:rPr>
        <w:tab/>
      </w:r>
      <w:r w:rsidR="000B083C">
        <w:rPr>
          <w:color w:val="000000"/>
          <w:sz w:val="24"/>
          <w:szCs w:val="24"/>
        </w:rPr>
        <w:t xml:space="preserve">В </w:t>
      </w:r>
      <w:r w:rsidR="00B013E6">
        <w:rPr>
          <w:color w:val="000000"/>
          <w:sz w:val="24"/>
          <w:szCs w:val="24"/>
        </w:rPr>
        <w:t>группы МДОУ</w:t>
      </w:r>
      <w:r w:rsidR="000B083C">
        <w:rPr>
          <w:color w:val="000000"/>
          <w:sz w:val="24"/>
          <w:szCs w:val="24"/>
        </w:rPr>
        <w:t xml:space="preserve"> принимаются воспитанники независимо от пола, расы, национальности,</w:t>
      </w:r>
      <w:r w:rsidR="00FD2925">
        <w:rPr>
          <w:color w:val="000000"/>
          <w:sz w:val="24"/>
          <w:szCs w:val="24"/>
        </w:rPr>
        <w:t xml:space="preserve"> </w:t>
      </w:r>
      <w:r w:rsidR="000B083C">
        <w:rPr>
          <w:color w:val="000000"/>
          <w:sz w:val="24"/>
          <w:szCs w:val="24"/>
        </w:rPr>
        <w:t xml:space="preserve">языка, происхождения, отношения к </w:t>
      </w:r>
      <w:r w:rsidR="00B013E6">
        <w:rPr>
          <w:color w:val="000000"/>
          <w:sz w:val="24"/>
          <w:szCs w:val="24"/>
        </w:rPr>
        <w:t xml:space="preserve">религии; </w:t>
      </w:r>
      <w:r w:rsidR="002B35DB">
        <w:rPr>
          <w:color w:val="000000"/>
          <w:sz w:val="24"/>
          <w:szCs w:val="24"/>
        </w:rPr>
        <w:t>г</w:t>
      </w:r>
      <w:r w:rsidR="00B013E6">
        <w:rPr>
          <w:color w:val="000000"/>
          <w:sz w:val="24"/>
          <w:szCs w:val="24"/>
        </w:rPr>
        <w:t>руппы</w:t>
      </w:r>
      <w:r w:rsidR="000B083C">
        <w:rPr>
          <w:sz w:val="24"/>
          <w:szCs w:val="24"/>
        </w:rPr>
        <w:t xml:space="preserve"> детского сада посещают</w:t>
      </w:r>
      <w:r w:rsidR="00FD2925">
        <w:rPr>
          <w:color w:val="000000"/>
          <w:sz w:val="24"/>
          <w:szCs w:val="24"/>
        </w:rPr>
        <w:t xml:space="preserve"> </w:t>
      </w:r>
      <w:r w:rsidR="000B083C">
        <w:rPr>
          <w:sz w:val="24"/>
          <w:szCs w:val="24"/>
        </w:rPr>
        <w:t xml:space="preserve">дети, </w:t>
      </w:r>
      <w:r w:rsidR="00B013E6">
        <w:rPr>
          <w:sz w:val="24"/>
          <w:szCs w:val="24"/>
        </w:rPr>
        <w:t>имеющие ограниченные</w:t>
      </w:r>
      <w:r w:rsidR="000B083C">
        <w:rPr>
          <w:sz w:val="24"/>
          <w:szCs w:val="24"/>
        </w:rPr>
        <w:t xml:space="preserve"> возможности здоровья: дети – инвалиды, дети, имеющие</w:t>
      </w:r>
      <w:r w:rsidR="00FD2925">
        <w:rPr>
          <w:color w:val="000000"/>
          <w:sz w:val="24"/>
          <w:szCs w:val="24"/>
        </w:rPr>
        <w:t xml:space="preserve"> </w:t>
      </w:r>
      <w:r w:rsidR="00B4105C">
        <w:rPr>
          <w:sz w:val="24"/>
          <w:szCs w:val="24"/>
        </w:rPr>
        <w:t>речевые нарушения другие целевые группы.</w:t>
      </w:r>
      <w:r w:rsidR="000B083C">
        <w:rPr>
          <w:sz w:val="24"/>
          <w:szCs w:val="24"/>
        </w:rPr>
        <w:t xml:space="preserve"> </w:t>
      </w:r>
      <w:r w:rsidR="00B013E6">
        <w:rPr>
          <w:sz w:val="24"/>
          <w:szCs w:val="24"/>
        </w:rPr>
        <w:t>В целях</w:t>
      </w:r>
      <w:r w:rsidR="000B083C">
        <w:rPr>
          <w:sz w:val="24"/>
          <w:szCs w:val="24"/>
        </w:rPr>
        <w:t xml:space="preserve"> обеспечения к</w:t>
      </w:r>
      <w:r w:rsidR="00B4105C">
        <w:rPr>
          <w:sz w:val="24"/>
          <w:szCs w:val="24"/>
        </w:rPr>
        <w:t>оррекционной работы</w:t>
      </w:r>
      <w:r w:rsidR="00FD2925">
        <w:rPr>
          <w:color w:val="000000"/>
          <w:sz w:val="24"/>
          <w:szCs w:val="24"/>
        </w:rPr>
        <w:t xml:space="preserve"> </w:t>
      </w:r>
      <w:r w:rsidR="00B4105C">
        <w:rPr>
          <w:sz w:val="24"/>
          <w:szCs w:val="24"/>
        </w:rPr>
        <w:t xml:space="preserve">и оказания </w:t>
      </w:r>
      <w:r w:rsidR="000B083C">
        <w:rPr>
          <w:sz w:val="24"/>
          <w:szCs w:val="24"/>
        </w:rPr>
        <w:t xml:space="preserve">коррекционной помощи </w:t>
      </w:r>
      <w:r w:rsidR="00B013E6">
        <w:rPr>
          <w:sz w:val="24"/>
          <w:szCs w:val="24"/>
        </w:rPr>
        <w:t>детям организована</w:t>
      </w:r>
      <w:r w:rsidR="00B4105C">
        <w:rPr>
          <w:sz w:val="24"/>
          <w:szCs w:val="24"/>
        </w:rPr>
        <w:t xml:space="preserve"> работа логопедического пункта</w:t>
      </w:r>
      <w:r w:rsidR="002B35DB">
        <w:rPr>
          <w:sz w:val="24"/>
          <w:szCs w:val="24"/>
        </w:rPr>
        <w:t xml:space="preserve"> на базе детского </w:t>
      </w:r>
      <w:r w:rsidR="002B35DB">
        <w:rPr>
          <w:sz w:val="24"/>
          <w:szCs w:val="24"/>
        </w:rPr>
        <w:lastRenderedPageBreak/>
        <w:t>сада полисистемного округа</w:t>
      </w:r>
      <w:r w:rsidR="00B4105C">
        <w:rPr>
          <w:sz w:val="24"/>
          <w:szCs w:val="24"/>
        </w:rPr>
        <w:t>,</w:t>
      </w:r>
      <w:r w:rsidR="00FD2925">
        <w:rPr>
          <w:color w:val="000000"/>
          <w:sz w:val="24"/>
          <w:szCs w:val="24"/>
        </w:rPr>
        <w:t xml:space="preserve"> </w:t>
      </w:r>
      <w:r w:rsidR="00B013E6">
        <w:rPr>
          <w:sz w:val="24"/>
          <w:szCs w:val="24"/>
        </w:rPr>
        <w:t>организованы развивающие</w:t>
      </w:r>
      <w:r w:rsidR="000B083C">
        <w:rPr>
          <w:sz w:val="24"/>
          <w:szCs w:val="24"/>
        </w:rPr>
        <w:t xml:space="preserve"> занятия с педаг</w:t>
      </w:r>
      <w:r w:rsidR="00B4105C">
        <w:rPr>
          <w:sz w:val="24"/>
          <w:szCs w:val="24"/>
        </w:rPr>
        <w:t>огом</w:t>
      </w:r>
      <w:r w:rsidR="002B35DB">
        <w:rPr>
          <w:sz w:val="24"/>
          <w:szCs w:val="24"/>
        </w:rPr>
        <w:t>-</w:t>
      </w:r>
      <w:r w:rsidR="00B4105C">
        <w:rPr>
          <w:sz w:val="24"/>
          <w:szCs w:val="24"/>
        </w:rPr>
        <w:t>психологом, педагогами</w:t>
      </w:r>
      <w:r w:rsidR="002B35DB">
        <w:rPr>
          <w:sz w:val="24"/>
          <w:szCs w:val="24"/>
        </w:rPr>
        <w:t>-</w:t>
      </w:r>
      <w:r w:rsidR="000B083C">
        <w:rPr>
          <w:sz w:val="24"/>
          <w:szCs w:val="24"/>
        </w:rPr>
        <w:t xml:space="preserve">специалистами, воспитателями.  </w:t>
      </w:r>
    </w:p>
    <w:p w:rsidR="000B083C" w:rsidRDefault="000B083C" w:rsidP="007D5FCF">
      <w:pPr>
        <w:ind w:firstLine="153"/>
        <w:jc w:val="both"/>
        <w:rPr>
          <w:sz w:val="24"/>
          <w:szCs w:val="24"/>
        </w:rPr>
      </w:pPr>
      <w:r>
        <w:rPr>
          <w:sz w:val="24"/>
          <w:szCs w:val="24"/>
        </w:rPr>
        <w:t>Программа направлена на р</w:t>
      </w:r>
      <w:r w:rsidR="00B4105C">
        <w:rPr>
          <w:sz w:val="24"/>
          <w:szCs w:val="24"/>
        </w:rPr>
        <w:t xml:space="preserve">азностороннее развитие детей с </w:t>
      </w:r>
      <w:r w:rsidR="002B35DB">
        <w:rPr>
          <w:sz w:val="24"/>
          <w:szCs w:val="24"/>
        </w:rPr>
        <w:t>2х мес.</w:t>
      </w:r>
      <w:r w:rsidR="00B4105C">
        <w:rPr>
          <w:sz w:val="24"/>
          <w:szCs w:val="24"/>
        </w:rPr>
        <w:t xml:space="preserve"> до 8</w:t>
      </w:r>
      <w:r>
        <w:rPr>
          <w:sz w:val="24"/>
          <w:szCs w:val="24"/>
        </w:rPr>
        <w:t xml:space="preserve"> лет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0B083C" w:rsidRDefault="000B083C" w:rsidP="007D5FCF">
      <w:pPr>
        <w:jc w:val="both"/>
        <w:rPr>
          <w:sz w:val="24"/>
          <w:szCs w:val="24"/>
          <w:u w:val="single"/>
        </w:rPr>
      </w:pPr>
    </w:p>
    <w:p w:rsidR="000B083C" w:rsidRDefault="000B083C" w:rsidP="007D5FCF">
      <w:pPr>
        <w:tabs>
          <w:tab w:val="left" w:pos="3615"/>
        </w:tabs>
        <w:jc w:val="center"/>
        <w:rPr>
          <w:b/>
          <w:sz w:val="24"/>
          <w:szCs w:val="24"/>
          <w:u w:val="single"/>
        </w:rPr>
      </w:pPr>
      <w:r>
        <w:rPr>
          <w:b/>
          <w:sz w:val="24"/>
          <w:szCs w:val="24"/>
          <w:u w:val="single"/>
        </w:rPr>
        <w:t>Характеристика взаимодействия педагогического коллектива с семьями детей:</w:t>
      </w:r>
    </w:p>
    <w:p w:rsidR="007D5FCF" w:rsidRDefault="007D5FCF" w:rsidP="007D5FCF">
      <w:pPr>
        <w:ind w:firstLine="708"/>
        <w:jc w:val="both"/>
        <w:rPr>
          <w:sz w:val="24"/>
          <w:szCs w:val="24"/>
        </w:rPr>
      </w:pPr>
    </w:p>
    <w:p w:rsidR="002B35DB" w:rsidRDefault="000B083C" w:rsidP="007D5FCF">
      <w:pPr>
        <w:ind w:firstLine="708"/>
        <w:jc w:val="both"/>
        <w:rPr>
          <w:sz w:val="24"/>
          <w:szCs w:val="24"/>
        </w:rPr>
      </w:pPr>
      <w:r>
        <w:rPr>
          <w:sz w:val="24"/>
          <w:szCs w:val="24"/>
        </w:rPr>
        <w:t xml:space="preserve">Цель взаимодействия педагогического коллектива </w:t>
      </w:r>
      <w:r w:rsidR="002B35DB">
        <w:rPr>
          <w:sz w:val="24"/>
          <w:szCs w:val="24"/>
        </w:rPr>
        <w:t>М</w:t>
      </w:r>
      <w:r>
        <w:rPr>
          <w:sz w:val="24"/>
          <w:szCs w:val="24"/>
        </w:rPr>
        <w:t xml:space="preserve">ДОУ с семьёй заключается в обеспечении разносторонней поддержки воспитательного потенциала семьи, помощи </w:t>
      </w:r>
      <w:r w:rsidR="00B013E6">
        <w:rPr>
          <w:sz w:val="24"/>
          <w:szCs w:val="24"/>
        </w:rPr>
        <w:t>родителям (законным</w:t>
      </w:r>
      <w:r>
        <w:rPr>
          <w:sz w:val="24"/>
          <w:szCs w:val="24"/>
        </w:rPr>
        <w:t xml:space="preserve"> </w:t>
      </w:r>
      <w:r w:rsidR="00B013E6">
        <w:rPr>
          <w:sz w:val="24"/>
          <w:szCs w:val="24"/>
        </w:rPr>
        <w:t>представителям) в</w:t>
      </w:r>
      <w:r>
        <w:rPr>
          <w:sz w:val="24"/>
          <w:szCs w:val="24"/>
        </w:rPr>
        <w:t xml:space="preserve"> осознании самоценности дошкольного периода детства как базиса для всей последующей жизни человека. </w:t>
      </w:r>
    </w:p>
    <w:p w:rsidR="000B083C" w:rsidRDefault="000B083C" w:rsidP="007D5FCF">
      <w:pPr>
        <w:ind w:firstLine="708"/>
        <w:jc w:val="both"/>
        <w:rPr>
          <w:sz w:val="24"/>
          <w:szCs w:val="24"/>
        </w:rPr>
      </w:pPr>
      <w:r>
        <w:rPr>
          <w:sz w:val="24"/>
          <w:szCs w:val="24"/>
        </w:rPr>
        <w:t xml:space="preserve">Цель </w:t>
      </w:r>
      <w:r w:rsidR="002B35DB">
        <w:rPr>
          <w:sz w:val="24"/>
          <w:szCs w:val="24"/>
        </w:rPr>
        <w:t>М</w:t>
      </w:r>
      <w:r>
        <w:rPr>
          <w:sz w:val="24"/>
          <w:szCs w:val="24"/>
        </w:rPr>
        <w:t xml:space="preserve">ДОУ </w:t>
      </w:r>
      <w:r w:rsidR="00B013E6">
        <w:rPr>
          <w:sz w:val="24"/>
          <w:szCs w:val="24"/>
        </w:rPr>
        <w:t>– оказать</w:t>
      </w:r>
      <w:r>
        <w:rPr>
          <w:sz w:val="24"/>
          <w:szCs w:val="24"/>
        </w:rPr>
        <w:t xml:space="preserve"> посильную помощь родителям в п</w:t>
      </w:r>
      <w:r w:rsidR="00F103F0">
        <w:rPr>
          <w:sz w:val="24"/>
          <w:szCs w:val="24"/>
        </w:rPr>
        <w:t xml:space="preserve">роцессе воспитания и </w:t>
      </w:r>
      <w:r w:rsidR="00B013E6">
        <w:rPr>
          <w:sz w:val="24"/>
          <w:szCs w:val="24"/>
        </w:rPr>
        <w:t>развития детей</w:t>
      </w:r>
      <w:r>
        <w:rPr>
          <w:sz w:val="24"/>
          <w:szCs w:val="24"/>
        </w:rPr>
        <w:t>, сделав их своими партнёрами в общем деле.</w:t>
      </w:r>
      <w:r w:rsidR="002B35DB">
        <w:rPr>
          <w:sz w:val="24"/>
          <w:szCs w:val="24"/>
        </w:rPr>
        <w:t xml:space="preserve"> </w:t>
      </w:r>
      <w:r>
        <w:rPr>
          <w:sz w:val="24"/>
          <w:szCs w:val="24"/>
        </w:rPr>
        <w:t xml:space="preserve">Взаимодействие с родителями (законными представителями) по вопросам образования ребёнка происходит через непосредственное вовлечение их в образовательную </w:t>
      </w:r>
      <w:r w:rsidR="00F103F0">
        <w:rPr>
          <w:sz w:val="24"/>
          <w:szCs w:val="24"/>
        </w:rPr>
        <w:t xml:space="preserve">и воспитательную </w:t>
      </w:r>
      <w:r>
        <w:rPr>
          <w:sz w:val="24"/>
          <w:szCs w:val="24"/>
        </w:rPr>
        <w:t>деятельность,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0B083C" w:rsidRDefault="000B083C" w:rsidP="007D5FCF">
      <w:pPr>
        <w:jc w:val="both"/>
        <w:rPr>
          <w:sz w:val="24"/>
          <w:szCs w:val="24"/>
          <w:u w:val="single"/>
        </w:rPr>
      </w:pPr>
      <w:r>
        <w:rPr>
          <w:sz w:val="24"/>
          <w:szCs w:val="24"/>
          <w:u w:val="single"/>
        </w:rPr>
        <w:t>Принципы руководства взаимодействием общественного и семейного воспитания:</w:t>
      </w:r>
    </w:p>
    <w:p w:rsidR="000B083C" w:rsidRDefault="000B083C" w:rsidP="007D5FCF">
      <w:pPr>
        <w:numPr>
          <w:ilvl w:val="0"/>
          <w:numId w:val="6"/>
        </w:numPr>
        <w:tabs>
          <w:tab w:val="left" w:pos="720"/>
        </w:tabs>
        <w:ind w:left="0"/>
        <w:jc w:val="both"/>
        <w:rPr>
          <w:sz w:val="24"/>
          <w:szCs w:val="24"/>
        </w:rPr>
      </w:pPr>
      <w:r>
        <w:rPr>
          <w:sz w:val="24"/>
          <w:szCs w:val="24"/>
        </w:rPr>
        <w:t>ценностного отношения к детству как части духовной жизни семьи, что является источником развития и ребёнка, и взрослого;</w:t>
      </w:r>
    </w:p>
    <w:p w:rsidR="000B083C" w:rsidRDefault="00B013E6" w:rsidP="007D5FCF">
      <w:pPr>
        <w:numPr>
          <w:ilvl w:val="0"/>
          <w:numId w:val="6"/>
        </w:numPr>
        <w:tabs>
          <w:tab w:val="left" w:pos="720"/>
        </w:tabs>
        <w:ind w:left="0"/>
        <w:jc w:val="both"/>
        <w:rPr>
          <w:sz w:val="24"/>
          <w:szCs w:val="24"/>
        </w:rPr>
      </w:pPr>
      <w:r>
        <w:rPr>
          <w:sz w:val="24"/>
          <w:szCs w:val="24"/>
        </w:rPr>
        <w:t>деятельностный в</w:t>
      </w:r>
      <w:r w:rsidR="000B083C">
        <w:rPr>
          <w:sz w:val="24"/>
          <w:szCs w:val="24"/>
        </w:rPr>
        <w:t xml:space="preserve"> отношениях «педагог-семья»;</w:t>
      </w:r>
    </w:p>
    <w:p w:rsidR="000B083C" w:rsidRDefault="000B083C" w:rsidP="007D5FCF">
      <w:pPr>
        <w:numPr>
          <w:ilvl w:val="0"/>
          <w:numId w:val="6"/>
        </w:numPr>
        <w:tabs>
          <w:tab w:val="left" w:pos="720"/>
        </w:tabs>
        <w:ind w:left="0"/>
        <w:jc w:val="both"/>
        <w:rPr>
          <w:sz w:val="24"/>
          <w:szCs w:val="24"/>
        </w:rPr>
      </w:pPr>
      <w:r>
        <w:rPr>
          <w:sz w:val="24"/>
          <w:szCs w:val="24"/>
        </w:rPr>
        <w:t>интеграции внешних и внутренних факторов повышения воспитательного потенциала семьи;</w:t>
      </w:r>
    </w:p>
    <w:p w:rsidR="000B083C" w:rsidRDefault="000B083C" w:rsidP="007D5FCF">
      <w:pPr>
        <w:numPr>
          <w:ilvl w:val="0"/>
          <w:numId w:val="6"/>
        </w:numPr>
        <w:tabs>
          <w:tab w:val="left" w:pos="720"/>
        </w:tabs>
        <w:ind w:left="0"/>
        <w:jc w:val="both"/>
        <w:rPr>
          <w:sz w:val="24"/>
          <w:szCs w:val="24"/>
        </w:rPr>
      </w:pPr>
      <w:r>
        <w:rPr>
          <w:sz w:val="24"/>
          <w:szCs w:val="24"/>
        </w:rPr>
        <w:t xml:space="preserve">доверительных отношений в системе «семья - </w:t>
      </w:r>
      <w:r w:rsidR="002B35DB">
        <w:rPr>
          <w:sz w:val="24"/>
          <w:szCs w:val="24"/>
        </w:rPr>
        <w:t>М</w:t>
      </w:r>
      <w:r>
        <w:rPr>
          <w:sz w:val="24"/>
          <w:szCs w:val="24"/>
        </w:rPr>
        <w:t>ДОУ», включающий готовность сторон доверять компетентности друг друга;</w:t>
      </w:r>
    </w:p>
    <w:p w:rsidR="000B083C" w:rsidRDefault="000B083C" w:rsidP="007D5FCF">
      <w:pPr>
        <w:numPr>
          <w:ilvl w:val="0"/>
          <w:numId w:val="6"/>
        </w:numPr>
        <w:tabs>
          <w:tab w:val="left" w:pos="720"/>
        </w:tabs>
        <w:ind w:left="0"/>
        <w:jc w:val="both"/>
        <w:rPr>
          <w:sz w:val="24"/>
          <w:szCs w:val="24"/>
        </w:rPr>
      </w:pPr>
      <w:r>
        <w:rPr>
          <w:sz w:val="24"/>
          <w:szCs w:val="24"/>
        </w:rPr>
        <w:t>разграничение ответственности между педагогом и родителем как партнёрами по общению, каждый из которых несёт персональную долю ответственности в рамках своей социальной роли;</w:t>
      </w:r>
    </w:p>
    <w:p w:rsidR="000B083C" w:rsidRDefault="000B083C" w:rsidP="007D5FCF">
      <w:pPr>
        <w:numPr>
          <w:ilvl w:val="0"/>
          <w:numId w:val="6"/>
        </w:numPr>
        <w:tabs>
          <w:tab w:val="left" w:pos="720"/>
        </w:tabs>
        <w:ind w:left="0"/>
        <w:jc w:val="both"/>
        <w:rPr>
          <w:sz w:val="24"/>
          <w:szCs w:val="24"/>
        </w:rPr>
      </w:pPr>
      <w:r>
        <w:rPr>
          <w:sz w:val="24"/>
          <w:szCs w:val="24"/>
        </w:rPr>
        <w:t xml:space="preserve">комплексности целостное видение воспитательной компетентности </w:t>
      </w:r>
      <w:r w:rsidR="00B013E6">
        <w:rPr>
          <w:sz w:val="24"/>
          <w:szCs w:val="24"/>
        </w:rPr>
        <w:t>родителей. -</w:t>
      </w:r>
      <w:r>
        <w:rPr>
          <w:sz w:val="24"/>
          <w:szCs w:val="24"/>
        </w:rPr>
        <w:t xml:space="preserve"> системности связан с упорядоченностью периодов развития воспитательного потенциала семьи от подготовки к будущему родительству к воспитанию его в разных периодах детства.</w:t>
      </w:r>
    </w:p>
    <w:p w:rsidR="007D5FCF" w:rsidRDefault="007D5FCF" w:rsidP="007D5FCF">
      <w:pPr>
        <w:jc w:val="center"/>
        <w:rPr>
          <w:b/>
          <w:sz w:val="24"/>
          <w:szCs w:val="24"/>
          <w:u w:val="single"/>
        </w:rPr>
      </w:pPr>
    </w:p>
    <w:p w:rsidR="000B083C" w:rsidRDefault="000B083C" w:rsidP="007D5FCF">
      <w:pPr>
        <w:jc w:val="center"/>
        <w:rPr>
          <w:b/>
          <w:sz w:val="24"/>
          <w:szCs w:val="24"/>
          <w:u w:val="single"/>
        </w:rPr>
      </w:pPr>
      <w:r>
        <w:rPr>
          <w:b/>
          <w:sz w:val="24"/>
          <w:szCs w:val="24"/>
          <w:u w:val="single"/>
        </w:rPr>
        <w:t>Формы и активные методы сотрудничества с родителями.</w:t>
      </w:r>
    </w:p>
    <w:p w:rsidR="000B083C" w:rsidRDefault="000B083C" w:rsidP="007D5FCF">
      <w:pPr>
        <w:jc w:val="center"/>
        <w:rPr>
          <w:b/>
          <w:sz w:val="24"/>
          <w:szCs w:val="24"/>
          <w:u w:val="singl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2"/>
        <w:gridCol w:w="7656"/>
      </w:tblGrid>
      <w:tr w:rsidR="000B083C" w:rsidTr="000C6B75">
        <w:trPr>
          <w:trHeight w:val="950"/>
        </w:trPr>
        <w:tc>
          <w:tcPr>
            <w:tcW w:w="2692" w:type="dxa"/>
            <w:tcBorders>
              <w:top w:val="single" w:sz="4" w:space="0" w:color="auto"/>
              <w:left w:val="single" w:sz="4" w:space="0" w:color="auto"/>
              <w:bottom w:val="single" w:sz="4" w:space="0" w:color="auto"/>
              <w:right w:val="single" w:sz="4" w:space="0" w:color="auto"/>
            </w:tcBorders>
          </w:tcPr>
          <w:p w:rsidR="000B083C" w:rsidRDefault="000B083C" w:rsidP="007D5FCF">
            <w:pPr>
              <w:tabs>
                <w:tab w:val="left" w:pos="1338"/>
              </w:tabs>
              <w:jc w:val="center"/>
              <w:rPr>
                <w:b/>
                <w:sz w:val="24"/>
                <w:szCs w:val="24"/>
              </w:rPr>
            </w:pPr>
            <w:r>
              <w:rPr>
                <w:b/>
                <w:i/>
                <w:sz w:val="24"/>
                <w:szCs w:val="24"/>
              </w:rPr>
              <w:t>Функциональное взаимодействие с родителями</w:t>
            </w:r>
          </w:p>
        </w:tc>
        <w:tc>
          <w:tcPr>
            <w:tcW w:w="7656" w:type="dxa"/>
            <w:tcBorders>
              <w:top w:val="single" w:sz="4" w:space="0" w:color="auto"/>
              <w:left w:val="single" w:sz="4" w:space="0" w:color="auto"/>
              <w:bottom w:val="single" w:sz="4" w:space="0" w:color="auto"/>
              <w:right w:val="single" w:sz="4" w:space="0" w:color="auto"/>
            </w:tcBorders>
          </w:tcPr>
          <w:p w:rsidR="000B083C" w:rsidRDefault="000B083C" w:rsidP="007D5FCF">
            <w:pPr>
              <w:tabs>
                <w:tab w:val="left" w:pos="1338"/>
              </w:tabs>
              <w:jc w:val="center"/>
              <w:rPr>
                <w:b/>
                <w:sz w:val="24"/>
                <w:szCs w:val="24"/>
              </w:rPr>
            </w:pPr>
            <w:r>
              <w:rPr>
                <w:b/>
                <w:i/>
                <w:sz w:val="24"/>
                <w:szCs w:val="24"/>
              </w:rPr>
              <w:t>Формы взаимодействия с родителями</w:t>
            </w:r>
          </w:p>
        </w:tc>
      </w:tr>
      <w:tr w:rsidR="000B083C" w:rsidTr="000C6B75">
        <w:tc>
          <w:tcPr>
            <w:tcW w:w="2692" w:type="dxa"/>
            <w:tcBorders>
              <w:top w:val="single" w:sz="4" w:space="0" w:color="auto"/>
              <w:left w:val="single" w:sz="4" w:space="0" w:color="auto"/>
              <w:bottom w:val="single" w:sz="4" w:space="0" w:color="auto"/>
              <w:right w:val="single" w:sz="4" w:space="0" w:color="auto"/>
            </w:tcBorders>
          </w:tcPr>
          <w:p w:rsidR="000B083C" w:rsidRDefault="000B083C" w:rsidP="007D5FCF">
            <w:pPr>
              <w:tabs>
                <w:tab w:val="left" w:pos="1338"/>
              </w:tabs>
              <w:rPr>
                <w:b/>
                <w:i/>
                <w:sz w:val="24"/>
                <w:szCs w:val="24"/>
              </w:rPr>
            </w:pPr>
            <w:r>
              <w:rPr>
                <w:sz w:val="24"/>
                <w:szCs w:val="24"/>
              </w:rPr>
              <w:t>Нормативно-правовая деятельность</w:t>
            </w:r>
          </w:p>
        </w:tc>
        <w:tc>
          <w:tcPr>
            <w:tcW w:w="7656" w:type="dxa"/>
            <w:tcBorders>
              <w:top w:val="single" w:sz="4" w:space="0" w:color="auto"/>
              <w:left w:val="single" w:sz="4" w:space="0" w:color="auto"/>
              <w:bottom w:val="single" w:sz="4" w:space="0" w:color="auto"/>
              <w:right w:val="single" w:sz="4" w:space="0" w:color="auto"/>
            </w:tcBorders>
          </w:tcPr>
          <w:p w:rsidR="000B083C" w:rsidRDefault="000B083C" w:rsidP="007D5FCF">
            <w:pPr>
              <w:numPr>
                <w:ilvl w:val="0"/>
                <w:numId w:val="7"/>
              </w:numPr>
              <w:tabs>
                <w:tab w:val="left" w:pos="720"/>
              </w:tabs>
              <w:ind w:left="0"/>
              <w:jc w:val="both"/>
              <w:rPr>
                <w:sz w:val="24"/>
                <w:szCs w:val="24"/>
              </w:rPr>
            </w:pPr>
            <w:r>
              <w:rPr>
                <w:sz w:val="24"/>
                <w:szCs w:val="24"/>
              </w:rPr>
              <w:t xml:space="preserve">знакомство родителей с локальной нормативной базой </w:t>
            </w:r>
            <w:r w:rsidR="002B35DB">
              <w:rPr>
                <w:sz w:val="24"/>
                <w:szCs w:val="24"/>
              </w:rPr>
              <w:t>М</w:t>
            </w:r>
            <w:r>
              <w:rPr>
                <w:sz w:val="24"/>
                <w:szCs w:val="24"/>
              </w:rPr>
              <w:t>ДОУ;</w:t>
            </w:r>
          </w:p>
          <w:p w:rsidR="000B083C" w:rsidRDefault="000B083C" w:rsidP="007D5FCF">
            <w:pPr>
              <w:numPr>
                <w:ilvl w:val="0"/>
                <w:numId w:val="7"/>
              </w:numPr>
              <w:tabs>
                <w:tab w:val="left" w:pos="720"/>
              </w:tabs>
              <w:ind w:left="0"/>
              <w:jc w:val="both"/>
              <w:rPr>
                <w:sz w:val="24"/>
                <w:szCs w:val="24"/>
              </w:rPr>
            </w:pPr>
            <w:r>
              <w:rPr>
                <w:sz w:val="24"/>
                <w:szCs w:val="24"/>
              </w:rPr>
              <w:t xml:space="preserve">участие в принятии решений по созданию условий, направленных </w:t>
            </w:r>
            <w:r w:rsidR="00B013E6">
              <w:rPr>
                <w:sz w:val="24"/>
                <w:szCs w:val="24"/>
              </w:rPr>
              <w:t>на развитие</w:t>
            </w:r>
            <w:r>
              <w:rPr>
                <w:sz w:val="24"/>
                <w:szCs w:val="24"/>
              </w:rPr>
              <w:t xml:space="preserve"> </w:t>
            </w:r>
            <w:r w:rsidR="002B35DB">
              <w:rPr>
                <w:sz w:val="24"/>
                <w:szCs w:val="24"/>
              </w:rPr>
              <w:t>М</w:t>
            </w:r>
            <w:r>
              <w:rPr>
                <w:sz w:val="24"/>
                <w:szCs w:val="24"/>
              </w:rPr>
              <w:t>ДОУ;</w:t>
            </w:r>
          </w:p>
          <w:p w:rsidR="000B083C" w:rsidRDefault="000B083C" w:rsidP="007D5FCF">
            <w:pPr>
              <w:numPr>
                <w:ilvl w:val="0"/>
                <w:numId w:val="7"/>
              </w:numPr>
              <w:tabs>
                <w:tab w:val="left" w:pos="720"/>
                <w:tab w:val="left" w:pos="1338"/>
              </w:tabs>
              <w:ind w:left="0"/>
              <w:rPr>
                <w:b/>
                <w:i/>
                <w:sz w:val="24"/>
                <w:szCs w:val="24"/>
              </w:rPr>
            </w:pPr>
            <w:r>
              <w:rPr>
                <w:sz w:val="24"/>
                <w:szCs w:val="24"/>
              </w:rPr>
              <w:t xml:space="preserve">вовлечение семьи в управление </w:t>
            </w:r>
            <w:r w:rsidR="002B35DB">
              <w:rPr>
                <w:sz w:val="24"/>
                <w:szCs w:val="24"/>
              </w:rPr>
              <w:t>М</w:t>
            </w:r>
            <w:r>
              <w:rPr>
                <w:sz w:val="24"/>
                <w:szCs w:val="24"/>
              </w:rPr>
              <w:t xml:space="preserve">ДОУ: планирование, организацию образовательного процесса, оценку результата освоения детьми образовательной программы </w:t>
            </w:r>
          </w:p>
        </w:tc>
      </w:tr>
      <w:tr w:rsidR="000B083C" w:rsidTr="000C6B75">
        <w:tc>
          <w:tcPr>
            <w:tcW w:w="2692" w:type="dxa"/>
            <w:tcBorders>
              <w:top w:val="single" w:sz="4" w:space="0" w:color="auto"/>
              <w:left w:val="single" w:sz="4" w:space="0" w:color="auto"/>
              <w:bottom w:val="single" w:sz="4" w:space="0" w:color="auto"/>
              <w:right w:val="single" w:sz="4" w:space="0" w:color="auto"/>
            </w:tcBorders>
          </w:tcPr>
          <w:p w:rsidR="000B083C" w:rsidRDefault="000B083C" w:rsidP="007D5FCF">
            <w:pPr>
              <w:tabs>
                <w:tab w:val="left" w:pos="1338"/>
              </w:tabs>
              <w:rPr>
                <w:sz w:val="24"/>
                <w:szCs w:val="24"/>
              </w:rPr>
            </w:pPr>
            <w:r>
              <w:rPr>
                <w:sz w:val="24"/>
                <w:szCs w:val="24"/>
              </w:rPr>
              <w:t>Информационно-консультативная деятельность</w:t>
            </w:r>
          </w:p>
        </w:tc>
        <w:tc>
          <w:tcPr>
            <w:tcW w:w="7656" w:type="dxa"/>
            <w:tcBorders>
              <w:top w:val="single" w:sz="4" w:space="0" w:color="auto"/>
              <w:left w:val="single" w:sz="4" w:space="0" w:color="auto"/>
              <w:bottom w:val="single" w:sz="4" w:space="0" w:color="auto"/>
              <w:right w:val="single" w:sz="4" w:space="0" w:color="auto"/>
            </w:tcBorders>
          </w:tcPr>
          <w:p w:rsidR="000B083C" w:rsidRDefault="000B083C" w:rsidP="007D5FCF">
            <w:pPr>
              <w:numPr>
                <w:ilvl w:val="0"/>
                <w:numId w:val="8"/>
              </w:numPr>
              <w:tabs>
                <w:tab w:val="left" w:pos="720"/>
              </w:tabs>
              <w:ind w:left="0"/>
              <w:jc w:val="both"/>
              <w:rPr>
                <w:sz w:val="24"/>
                <w:szCs w:val="24"/>
              </w:rPr>
            </w:pPr>
            <w:r>
              <w:rPr>
                <w:sz w:val="24"/>
                <w:szCs w:val="24"/>
              </w:rPr>
              <w:t>определение и формулирование социального заказа родителей, определение приоритетов в содержании образовательного процесса;</w:t>
            </w:r>
          </w:p>
          <w:p w:rsidR="000B083C" w:rsidRDefault="000B083C" w:rsidP="007D5FCF">
            <w:pPr>
              <w:numPr>
                <w:ilvl w:val="0"/>
                <w:numId w:val="8"/>
              </w:numPr>
              <w:tabs>
                <w:tab w:val="left" w:pos="720"/>
              </w:tabs>
              <w:ind w:left="0"/>
              <w:jc w:val="both"/>
              <w:rPr>
                <w:sz w:val="24"/>
                <w:szCs w:val="24"/>
              </w:rPr>
            </w:pPr>
            <w:r>
              <w:rPr>
                <w:sz w:val="24"/>
                <w:szCs w:val="24"/>
              </w:rPr>
              <w:t>анкетирование, опрос родителей;</w:t>
            </w:r>
          </w:p>
          <w:p w:rsidR="000B083C" w:rsidRDefault="000B083C" w:rsidP="007D5FCF">
            <w:pPr>
              <w:numPr>
                <w:ilvl w:val="0"/>
                <w:numId w:val="8"/>
              </w:numPr>
              <w:tabs>
                <w:tab w:val="left" w:pos="720"/>
              </w:tabs>
              <w:ind w:left="0"/>
              <w:jc w:val="both"/>
              <w:rPr>
                <w:sz w:val="24"/>
                <w:szCs w:val="24"/>
              </w:rPr>
            </w:pPr>
            <w:r>
              <w:rPr>
                <w:sz w:val="24"/>
                <w:szCs w:val="24"/>
              </w:rPr>
              <w:t>информационные стенды для родителей;</w:t>
            </w:r>
          </w:p>
          <w:p w:rsidR="000B083C" w:rsidRDefault="000B083C" w:rsidP="007D5FCF">
            <w:pPr>
              <w:numPr>
                <w:ilvl w:val="0"/>
                <w:numId w:val="8"/>
              </w:numPr>
              <w:tabs>
                <w:tab w:val="left" w:pos="720"/>
              </w:tabs>
              <w:ind w:left="0"/>
              <w:jc w:val="both"/>
              <w:rPr>
                <w:sz w:val="24"/>
                <w:szCs w:val="24"/>
              </w:rPr>
            </w:pPr>
            <w:r>
              <w:rPr>
                <w:sz w:val="24"/>
                <w:szCs w:val="24"/>
              </w:rPr>
              <w:lastRenderedPageBreak/>
              <w:t>подгрупповые и индивидуальные консультации;</w:t>
            </w:r>
          </w:p>
          <w:p w:rsidR="000B083C" w:rsidRDefault="000B083C" w:rsidP="007D5FCF">
            <w:pPr>
              <w:numPr>
                <w:ilvl w:val="0"/>
                <w:numId w:val="8"/>
              </w:numPr>
              <w:tabs>
                <w:tab w:val="left" w:pos="720"/>
              </w:tabs>
              <w:ind w:left="0"/>
              <w:jc w:val="both"/>
              <w:rPr>
                <w:sz w:val="24"/>
                <w:szCs w:val="24"/>
              </w:rPr>
            </w:pPr>
            <w:r>
              <w:rPr>
                <w:sz w:val="24"/>
                <w:szCs w:val="24"/>
              </w:rPr>
              <w:t>презентация достижений;</w:t>
            </w:r>
          </w:p>
        </w:tc>
      </w:tr>
      <w:tr w:rsidR="000B083C" w:rsidTr="000C6B75">
        <w:tc>
          <w:tcPr>
            <w:tcW w:w="2692" w:type="dxa"/>
            <w:tcBorders>
              <w:top w:val="single" w:sz="4" w:space="0" w:color="auto"/>
              <w:left w:val="single" w:sz="4" w:space="0" w:color="auto"/>
              <w:bottom w:val="single" w:sz="4" w:space="0" w:color="auto"/>
              <w:right w:val="single" w:sz="4" w:space="0" w:color="auto"/>
            </w:tcBorders>
          </w:tcPr>
          <w:p w:rsidR="000B083C" w:rsidRDefault="000B083C" w:rsidP="007D5FCF">
            <w:pPr>
              <w:tabs>
                <w:tab w:val="left" w:pos="1338"/>
              </w:tabs>
              <w:rPr>
                <w:sz w:val="24"/>
                <w:szCs w:val="24"/>
              </w:rPr>
            </w:pPr>
            <w:r>
              <w:rPr>
                <w:sz w:val="24"/>
                <w:szCs w:val="24"/>
              </w:rPr>
              <w:lastRenderedPageBreak/>
              <w:t>Просветительская деятельность</w:t>
            </w:r>
          </w:p>
        </w:tc>
        <w:tc>
          <w:tcPr>
            <w:tcW w:w="7656" w:type="dxa"/>
            <w:tcBorders>
              <w:top w:val="single" w:sz="4" w:space="0" w:color="auto"/>
              <w:left w:val="single" w:sz="4" w:space="0" w:color="auto"/>
              <w:bottom w:val="single" w:sz="4" w:space="0" w:color="auto"/>
              <w:right w:val="single" w:sz="4" w:space="0" w:color="auto"/>
            </w:tcBorders>
          </w:tcPr>
          <w:p w:rsidR="002B35DB" w:rsidRDefault="000B083C" w:rsidP="007D5FCF">
            <w:pPr>
              <w:numPr>
                <w:ilvl w:val="0"/>
                <w:numId w:val="9"/>
              </w:numPr>
              <w:tabs>
                <w:tab w:val="left" w:pos="720"/>
              </w:tabs>
              <w:ind w:left="0"/>
              <w:rPr>
                <w:sz w:val="24"/>
                <w:szCs w:val="24"/>
              </w:rPr>
            </w:pPr>
            <w:r>
              <w:rPr>
                <w:sz w:val="24"/>
                <w:szCs w:val="24"/>
              </w:rPr>
              <w:t>лекции</w:t>
            </w:r>
            <w:r w:rsidR="00B013E6">
              <w:rPr>
                <w:sz w:val="24"/>
                <w:szCs w:val="24"/>
              </w:rPr>
              <w:t>, семинары, мастер</w:t>
            </w:r>
            <w:r w:rsidR="002B35DB">
              <w:rPr>
                <w:sz w:val="24"/>
                <w:szCs w:val="24"/>
              </w:rPr>
              <w:t>-</w:t>
            </w:r>
            <w:r w:rsidR="00B013E6">
              <w:rPr>
                <w:sz w:val="24"/>
                <w:szCs w:val="24"/>
              </w:rPr>
              <w:t>классы</w:t>
            </w:r>
            <w:r w:rsidR="002B35DB">
              <w:rPr>
                <w:sz w:val="24"/>
                <w:szCs w:val="24"/>
              </w:rPr>
              <w:t>,</w:t>
            </w:r>
            <w:r w:rsidR="002B35DB">
              <w:rPr>
                <w:bCs/>
                <w:iCs/>
                <w:sz w:val="24"/>
                <w:szCs w:val="24"/>
              </w:rPr>
              <w:t xml:space="preserve"> </w:t>
            </w:r>
            <w:r w:rsidR="002B35DB">
              <w:rPr>
                <w:bCs/>
                <w:iCs/>
                <w:sz w:val="24"/>
                <w:szCs w:val="24"/>
              </w:rPr>
              <w:t>тренинги</w:t>
            </w:r>
            <w:r w:rsidR="002B35DB">
              <w:rPr>
                <w:bCs/>
                <w:iCs/>
                <w:sz w:val="24"/>
                <w:szCs w:val="24"/>
              </w:rPr>
              <w:t>,</w:t>
            </w:r>
            <w:r w:rsidR="002B35DB">
              <w:rPr>
                <w:sz w:val="24"/>
                <w:szCs w:val="24"/>
              </w:rPr>
              <w:t xml:space="preserve"> </w:t>
            </w:r>
            <w:r w:rsidR="002B35DB">
              <w:rPr>
                <w:sz w:val="24"/>
                <w:szCs w:val="24"/>
              </w:rPr>
              <w:t>педагогическая гостиная;</w:t>
            </w:r>
          </w:p>
          <w:p w:rsidR="002B35DB" w:rsidRDefault="002B35DB" w:rsidP="007D5FCF">
            <w:pPr>
              <w:numPr>
                <w:ilvl w:val="0"/>
                <w:numId w:val="9"/>
              </w:numPr>
              <w:tabs>
                <w:tab w:val="left" w:pos="720"/>
              </w:tabs>
              <w:ind w:left="0"/>
              <w:rPr>
                <w:bCs/>
                <w:iCs/>
                <w:sz w:val="24"/>
                <w:szCs w:val="24"/>
              </w:rPr>
            </w:pPr>
            <w:r>
              <w:rPr>
                <w:bCs/>
                <w:iCs/>
                <w:sz w:val="24"/>
                <w:szCs w:val="24"/>
              </w:rPr>
              <w:t>конкурсы</w:t>
            </w:r>
          </w:p>
          <w:p w:rsidR="000B083C" w:rsidRDefault="000B083C" w:rsidP="007D5FCF">
            <w:pPr>
              <w:numPr>
                <w:ilvl w:val="0"/>
                <w:numId w:val="9"/>
              </w:numPr>
              <w:tabs>
                <w:tab w:val="left" w:pos="720"/>
              </w:tabs>
              <w:ind w:left="0"/>
              <w:rPr>
                <w:sz w:val="24"/>
                <w:szCs w:val="24"/>
              </w:rPr>
            </w:pPr>
            <w:r>
              <w:rPr>
                <w:sz w:val="24"/>
                <w:szCs w:val="24"/>
              </w:rPr>
              <w:t>родительские собрания</w:t>
            </w:r>
          </w:p>
          <w:p w:rsidR="000B083C" w:rsidRDefault="000B083C" w:rsidP="007D5FCF">
            <w:pPr>
              <w:numPr>
                <w:ilvl w:val="0"/>
                <w:numId w:val="9"/>
              </w:numPr>
              <w:tabs>
                <w:tab w:val="left" w:pos="720"/>
              </w:tabs>
              <w:ind w:left="0"/>
              <w:rPr>
                <w:sz w:val="24"/>
                <w:szCs w:val="24"/>
              </w:rPr>
            </w:pPr>
            <w:r>
              <w:rPr>
                <w:sz w:val="24"/>
                <w:szCs w:val="24"/>
              </w:rPr>
              <w:t>библиотечка для родителей;</w:t>
            </w:r>
          </w:p>
          <w:p w:rsidR="000B083C" w:rsidRDefault="000B083C" w:rsidP="007D5FCF">
            <w:pPr>
              <w:numPr>
                <w:ilvl w:val="0"/>
                <w:numId w:val="9"/>
              </w:numPr>
              <w:tabs>
                <w:tab w:val="left" w:pos="720"/>
              </w:tabs>
              <w:ind w:left="0"/>
              <w:rPr>
                <w:sz w:val="24"/>
                <w:szCs w:val="24"/>
              </w:rPr>
            </w:pPr>
            <w:r>
              <w:rPr>
                <w:sz w:val="24"/>
                <w:szCs w:val="24"/>
              </w:rPr>
              <w:t>совместная разработка учебных пособий и дидактических игр;</w:t>
            </w:r>
          </w:p>
          <w:p w:rsidR="000B083C" w:rsidRDefault="000B083C" w:rsidP="007D5FCF">
            <w:pPr>
              <w:numPr>
                <w:ilvl w:val="0"/>
                <w:numId w:val="9"/>
              </w:numPr>
              <w:tabs>
                <w:tab w:val="left" w:pos="720"/>
              </w:tabs>
              <w:ind w:left="0"/>
              <w:rPr>
                <w:sz w:val="24"/>
                <w:szCs w:val="24"/>
              </w:rPr>
            </w:pPr>
            <w:r>
              <w:rPr>
                <w:sz w:val="24"/>
                <w:szCs w:val="24"/>
              </w:rPr>
              <w:t>круглые столы, конференции с участием родителей, представителей общественных, организаций;</w:t>
            </w:r>
          </w:p>
          <w:p w:rsidR="000B083C" w:rsidRDefault="000B083C" w:rsidP="007D5FCF">
            <w:pPr>
              <w:numPr>
                <w:ilvl w:val="0"/>
                <w:numId w:val="9"/>
              </w:numPr>
              <w:tabs>
                <w:tab w:val="left" w:pos="720"/>
              </w:tabs>
              <w:ind w:left="0"/>
              <w:rPr>
                <w:bCs/>
                <w:iCs/>
                <w:sz w:val="24"/>
                <w:szCs w:val="24"/>
              </w:rPr>
            </w:pPr>
            <w:r>
              <w:rPr>
                <w:sz w:val="24"/>
                <w:szCs w:val="24"/>
              </w:rPr>
              <w:t>информационные буклеты по заявленным родителями проблемам;</w:t>
            </w:r>
          </w:p>
          <w:p w:rsidR="002B35DB" w:rsidRDefault="00B013E6" w:rsidP="007D5FCF">
            <w:pPr>
              <w:numPr>
                <w:ilvl w:val="0"/>
                <w:numId w:val="9"/>
              </w:numPr>
              <w:tabs>
                <w:tab w:val="left" w:pos="720"/>
              </w:tabs>
              <w:ind w:left="0"/>
              <w:rPr>
                <w:bCs/>
                <w:iCs/>
                <w:sz w:val="24"/>
                <w:szCs w:val="24"/>
              </w:rPr>
            </w:pPr>
            <w:r>
              <w:rPr>
                <w:bCs/>
                <w:iCs/>
                <w:sz w:val="24"/>
                <w:szCs w:val="24"/>
              </w:rPr>
              <w:t xml:space="preserve">ширмы, </w:t>
            </w:r>
            <w:r w:rsidR="000B083C">
              <w:rPr>
                <w:bCs/>
                <w:iCs/>
                <w:sz w:val="24"/>
                <w:szCs w:val="24"/>
              </w:rPr>
              <w:t xml:space="preserve">папки, памятки, </w:t>
            </w:r>
          </w:p>
          <w:p w:rsidR="000B083C" w:rsidRDefault="000B083C" w:rsidP="007D5FCF">
            <w:pPr>
              <w:numPr>
                <w:ilvl w:val="0"/>
                <w:numId w:val="9"/>
              </w:numPr>
              <w:tabs>
                <w:tab w:val="left" w:pos="720"/>
              </w:tabs>
              <w:ind w:left="0"/>
              <w:rPr>
                <w:bCs/>
                <w:iCs/>
                <w:sz w:val="24"/>
                <w:szCs w:val="24"/>
              </w:rPr>
            </w:pPr>
            <w:r>
              <w:rPr>
                <w:bCs/>
                <w:iCs/>
                <w:sz w:val="24"/>
                <w:szCs w:val="24"/>
              </w:rPr>
              <w:t>р</w:t>
            </w:r>
            <w:r>
              <w:rPr>
                <w:sz w:val="24"/>
                <w:szCs w:val="24"/>
              </w:rPr>
              <w:t xml:space="preserve">азмещение информации на сайте </w:t>
            </w:r>
            <w:r w:rsidR="002B35DB">
              <w:rPr>
                <w:sz w:val="24"/>
                <w:szCs w:val="24"/>
              </w:rPr>
              <w:t>М</w:t>
            </w:r>
            <w:r>
              <w:rPr>
                <w:sz w:val="24"/>
                <w:szCs w:val="24"/>
              </w:rPr>
              <w:t>ДОУ</w:t>
            </w:r>
            <w:r w:rsidR="002B35DB">
              <w:rPr>
                <w:sz w:val="24"/>
                <w:szCs w:val="24"/>
              </w:rPr>
              <w:t>, в группе в контакте</w:t>
            </w:r>
          </w:p>
        </w:tc>
      </w:tr>
      <w:tr w:rsidR="000B083C" w:rsidTr="000C6B75">
        <w:tc>
          <w:tcPr>
            <w:tcW w:w="2692" w:type="dxa"/>
            <w:tcBorders>
              <w:top w:val="single" w:sz="4" w:space="0" w:color="auto"/>
              <w:left w:val="single" w:sz="4" w:space="0" w:color="auto"/>
              <w:bottom w:val="single" w:sz="4" w:space="0" w:color="auto"/>
              <w:right w:val="single" w:sz="4" w:space="0" w:color="auto"/>
            </w:tcBorders>
          </w:tcPr>
          <w:p w:rsidR="000B083C" w:rsidRDefault="000B083C" w:rsidP="007D5FCF">
            <w:pPr>
              <w:tabs>
                <w:tab w:val="left" w:pos="1338"/>
              </w:tabs>
              <w:rPr>
                <w:sz w:val="24"/>
                <w:szCs w:val="24"/>
              </w:rPr>
            </w:pPr>
            <w:r>
              <w:rPr>
                <w:sz w:val="24"/>
                <w:szCs w:val="24"/>
              </w:rPr>
              <w:t>Практико-</w:t>
            </w:r>
            <w:r w:rsidR="00B013E6">
              <w:rPr>
                <w:sz w:val="24"/>
                <w:szCs w:val="24"/>
              </w:rPr>
              <w:t>ориентированная методическая</w:t>
            </w:r>
            <w:r>
              <w:rPr>
                <w:sz w:val="24"/>
                <w:szCs w:val="24"/>
              </w:rPr>
              <w:t xml:space="preserve"> деятельность</w:t>
            </w:r>
          </w:p>
        </w:tc>
        <w:tc>
          <w:tcPr>
            <w:tcW w:w="7656" w:type="dxa"/>
            <w:tcBorders>
              <w:top w:val="single" w:sz="4" w:space="0" w:color="auto"/>
              <w:left w:val="single" w:sz="4" w:space="0" w:color="auto"/>
              <w:bottom w:val="single" w:sz="4" w:space="0" w:color="auto"/>
              <w:right w:val="single" w:sz="4" w:space="0" w:color="auto"/>
            </w:tcBorders>
          </w:tcPr>
          <w:p w:rsidR="000B083C" w:rsidRDefault="000B083C" w:rsidP="007D5FCF">
            <w:pPr>
              <w:numPr>
                <w:ilvl w:val="0"/>
                <w:numId w:val="10"/>
              </w:numPr>
              <w:tabs>
                <w:tab w:val="left" w:pos="720"/>
              </w:tabs>
              <w:ind w:left="0"/>
              <w:rPr>
                <w:sz w:val="24"/>
                <w:szCs w:val="24"/>
              </w:rPr>
            </w:pPr>
            <w:r>
              <w:rPr>
                <w:sz w:val="24"/>
                <w:szCs w:val="24"/>
              </w:rPr>
              <w:t>дни открытых дверей;</w:t>
            </w:r>
          </w:p>
          <w:p w:rsidR="000B083C" w:rsidRDefault="000B083C" w:rsidP="007D5FCF">
            <w:pPr>
              <w:numPr>
                <w:ilvl w:val="0"/>
                <w:numId w:val="10"/>
              </w:numPr>
              <w:tabs>
                <w:tab w:val="left" w:pos="720"/>
              </w:tabs>
              <w:ind w:left="0"/>
              <w:rPr>
                <w:sz w:val="24"/>
                <w:szCs w:val="24"/>
              </w:rPr>
            </w:pPr>
            <w:r>
              <w:rPr>
                <w:sz w:val="24"/>
                <w:szCs w:val="24"/>
              </w:rPr>
              <w:t>практические семинары;</w:t>
            </w:r>
          </w:p>
          <w:p w:rsidR="000B083C" w:rsidRDefault="000B083C" w:rsidP="007D5FCF">
            <w:pPr>
              <w:numPr>
                <w:ilvl w:val="0"/>
                <w:numId w:val="10"/>
              </w:numPr>
              <w:tabs>
                <w:tab w:val="left" w:pos="720"/>
              </w:tabs>
              <w:ind w:left="0"/>
              <w:rPr>
                <w:sz w:val="24"/>
                <w:szCs w:val="24"/>
              </w:rPr>
            </w:pPr>
            <w:r>
              <w:rPr>
                <w:sz w:val="24"/>
                <w:szCs w:val="24"/>
              </w:rPr>
              <w:t>открытые показы;</w:t>
            </w:r>
          </w:p>
          <w:p w:rsidR="000B083C" w:rsidRDefault="000B083C" w:rsidP="007D5FCF">
            <w:pPr>
              <w:numPr>
                <w:ilvl w:val="0"/>
                <w:numId w:val="10"/>
              </w:numPr>
              <w:tabs>
                <w:tab w:val="left" w:pos="720"/>
              </w:tabs>
              <w:ind w:left="0"/>
              <w:rPr>
                <w:sz w:val="24"/>
                <w:szCs w:val="24"/>
              </w:rPr>
            </w:pPr>
            <w:r>
              <w:rPr>
                <w:sz w:val="24"/>
                <w:szCs w:val="24"/>
              </w:rPr>
              <w:t>детско-родительские проекты;</w:t>
            </w:r>
          </w:p>
          <w:p w:rsidR="000B083C" w:rsidRDefault="000B083C" w:rsidP="007D5FCF">
            <w:pPr>
              <w:numPr>
                <w:ilvl w:val="0"/>
                <w:numId w:val="10"/>
              </w:numPr>
              <w:tabs>
                <w:tab w:val="left" w:pos="720"/>
              </w:tabs>
              <w:ind w:left="0"/>
              <w:rPr>
                <w:sz w:val="24"/>
                <w:szCs w:val="24"/>
              </w:rPr>
            </w:pPr>
            <w:r>
              <w:rPr>
                <w:sz w:val="24"/>
                <w:szCs w:val="24"/>
              </w:rPr>
              <w:t>выставки;</w:t>
            </w:r>
          </w:p>
          <w:p w:rsidR="000B083C" w:rsidRDefault="000B083C" w:rsidP="007D5FCF">
            <w:pPr>
              <w:numPr>
                <w:ilvl w:val="0"/>
                <w:numId w:val="10"/>
              </w:numPr>
              <w:tabs>
                <w:tab w:val="left" w:pos="720"/>
              </w:tabs>
              <w:ind w:left="0"/>
              <w:rPr>
                <w:sz w:val="24"/>
                <w:szCs w:val="24"/>
              </w:rPr>
            </w:pPr>
            <w:r>
              <w:rPr>
                <w:sz w:val="24"/>
                <w:szCs w:val="24"/>
              </w:rPr>
              <w:t>смотры-конкурсы;</w:t>
            </w:r>
          </w:p>
          <w:p w:rsidR="00B013E6" w:rsidRDefault="00B013E6" w:rsidP="007D5FCF">
            <w:pPr>
              <w:numPr>
                <w:ilvl w:val="0"/>
                <w:numId w:val="10"/>
              </w:numPr>
              <w:tabs>
                <w:tab w:val="left" w:pos="720"/>
              </w:tabs>
              <w:ind w:left="0"/>
              <w:rPr>
                <w:sz w:val="24"/>
                <w:szCs w:val="24"/>
              </w:rPr>
            </w:pPr>
            <w:r>
              <w:rPr>
                <w:sz w:val="24"/>
                <w:szCs w:val="24"/>
              </w:rPr>
              <w:t>букроссинги.</w:t>
            </w:r>
          </w:p>
        </w:tc>
      </w:tr>
      <w:tr w:rsidR="000B083C" w:rsidTr="000C6B75">
        <w:tc>
          <w:tcPr>
            <w:tcW w:w="2692" w:type="dxa"/>
            <w:tcBorders>
              <w:top w:val="single" w:sz="4" w:space="0" w:color="auto"/>
              <w:left w:val="single" w:sz="4" w:space="0" w:color="auto"/>
              <w:bottom w:val="single" w:sz="4" w:space="0" w:color="auto"/>
              <w:right w:val="single" w:sz="4" w:space="0" w:color="auto"/>
            </w:tcBorders>
          </w:tcPr>
          <w:p w:rsidR="000B083C" w:rsidRDefault="000B083C" w:rsidP="007D5FCF">
            <w:pPr>
              <w:tabs>
                <w:tab w:val="left" w:pos="1338"/>
              </w:tabs>
              <w:rPr>
                <w:sz w:val="24"/>
                <w:szCs w:val="24"/>
              </w:rPr>
            </w:pPr>
            <w:r>
              <w:rPr>
                <w:sz w:val="24"/>
                <w:szCs w:val="24"/>
              </w:rPr>
              <w:t>Культурно-досуговая деятельность</w:t>
            </w:r>
          </w:p>
        </w:tc>
        <w:tc>
          <w:tcPr>
            <w:tcW w:w="7656" w:type="dxa"/>
            <w:tcBorders>
              <w:top w:val="single" w:sz="4" w:space="0" w:color="auto"/>
              <w:left w:val="single" w:sz="4" w:space="0" w:color="auto"/>
              <w:bottom w:val="single" w:sz="4" w:space="0" w:color="auto"/>
              <w:right w:val="single" w:sz="4" w:space="0" w:color="auto"/>
            </w:tcBorders>
          </w:tcPr>
          <w:p w:rsidR="000B083C" w:rsidRDefault="000B083C" w:rsidP="007D5FCF">
            <w:pPr>
              <w:numPr>
                <w:ilvl w:val="0"/>
                <w:numId w:val="11"/>
              </w:numPr>
              <w:tabs>
                <w:tab w:val="left" w:pos="720"/>
              </w:tabs>
              <w:ind w:left="0"/>
              <w:rPr>
                <w:sz w:val="24"/>
                <w:szCs w:val="24"/>
              </w:rPr>
            </w:pPr>
            <w:r>
              <w:rPr>
                <w:sz w:val="24"/>
                <w:szCs w:val="24"/>
              </w:rPr>
              <w:t>физкультурно-спортивные мероприятия; музыкальные праздники, фестивали;</w:t>
            </w:r>
          </w:p>
          <w:p w:rsidR="000B083C" w:rsidRDefault="000B083C" w:rsidP="007D5FCF">
            <w:pPr>
              <w:numPr>
                <w:ilvl w:val="0"/>
                <w:numId w:val="11"/>
              </w:numPr>
              <w:tabs>
                <w:tab w:val="left" w:pos="720"/>
              </w:tabs>
              <w:ind w:left="0"/>
              <w:rPr>
                <w:bCs/>
                <w:iCs/>
                <w:sz w:val="24"/>
                <w:szCs w:val="24"/>
              </w:rPr>
            </w:pPr>
            <w:r>
              <w:rPr>
                <w:sz w:val="24"/>
                <w:szCs w:val="24"/>
              </w:rPr>
              <w:t xml:space="preserve">акции; экскурсии игровые семейные конкурсы, викторины, </w:t>
            </w:r>
            <w:r>
              <w:rPr>
                <w:bCs/>
                <w:iCs/>
                <w:sz w:val="24"/>
                <w:szCs w:val="24"/>
              </w:rPr>
              <w:t>развлечения (посиделки, гостиные и др.)</w:t>
            </w:r>
          </w:p>
          <w:p w:rsidR="000B083C" w:rsidRPr="002B35DB" w:rsidRDefault="000B083C" w:rsidP="007D5FCF">
            <w:pPr>
              <w:numPr>
                <w:ilvl w:val="0"/>
                <w:numId w:val="11"/>
              </w:numPr>
              <w:tabs>
                <w:tab w:val="left" w:pos="720"/>
              </w:tabs>
              <w:ind w:left="0"/>
              <w:rPr>
                <w:bCs/>
                <w:iCs/>
                <w:sz w:val="24"/>
                <w:szCs w:val="24"/>
              </w:rPr>
            </w:pPr>
            <w:r>
              <w:rPr>
                <w:bCs/>
                <w:iCs/>
                <w:sz w:val="24"/>
                <w:szCs w:val="24"/>
              </w:rPr>
              <w:t xml:space="preserve">традиции группы </w:t>
            </w:r>
          </w:p>
        </w:tc>
      </w:tr>
      <w:tr w:rsidR="000B083C" w:rsidTr="000C6B75">
        <w:tc>
          <w:tcPr>
            <w:tcW w:w="2692" w:type="dxa"/>
            <w:tcBorders>
              <w:top w:val="single" w:sz="4" w:space="0" w:color="auto"/>
              <w:left w:val="single" w:sz="4" w:space="0" w:color="auto"/>
              <w:bottom w:val="single" w:sz="4" w:space="0" w:color="auto"/>
              <w:right w:val="single" w:sz="4" w:space="0" w:color="auto"/>
            </w:tcBorders>
          </w:tcPr>
          <w:p w:rsidR="000B083C" w:rsidRDefault="000B083C" w:rsidP="007D5FCF">
            <w:pPr>
              <w:tabs>
                <w:tab w:val="left" w:pos="1338"/>
              </w:tabs>
              <w:rPr>
                <w:sz w:val="24"/>
                <w:szCs w:val="24"/>
              </w:rPr>
            </w:pPr>
            <w:r>
              <w:rPr>
                <w:sz w:val="24"/>
                <w:szCs w:val="24"/>
              </w:rPr>
              <w:t>Индивидуально-ориентированная деятельность</w:t>
            </w:r>
          </w:p>
        </w:tc>
        <w:tc>
          <w:tcPr>
            <w:tcW w:w="7656" w:type="dxa"/>
            <w:tcBorders>
              <w:top w:val="single" w:sz="4" w:space="0" w:color="auto"/>
              <w:left w:val="single" w:sz="4" w:space="0" w:color="auto"/>
              <w:bottom w:val="single" w:sz="4" w:space="0" w:color="auto"/>
              <w:right w:val="single" w:sz="4" w:space="0" w:color="auto"/>
            </w:tcBorders>
          </w:tcPr>
          <w:p w:rsidR="000B083C" w:rsidRDefault="000B083C" w:rsidP="007D5FCF">
            <w:pPr>
              <w:numPr>
                <w:ilvl w:val="0"/>
                <w:numId w:val="12"/>
              </w:numPr>
              <w:tabs>
                <w:tab w:val="left" w:pos="720"/>
              </w:tabs>
              <w:ind w:left="0"/>
              <w:rPr>
                <w:sz w:val="24"/>
                <w:szCs w:val="24"/>
              </w:rPr>
            </w:pPr>
            <w:r>
              <w:rPr>
                <w:sz w:val="24"/>
                <w:szCs w:val="24"/>
              </w:rPr>
              <w:t>конкурсы семейных рисунков;</w:t>
            </w:r>
          </w:p>
          <w:p w:rsidR="000B083C" w:rsidRDefault="000B083C" w:rsidP="007D5FCF">
            <w:pPr>
              <w:numPr>
                <w:ilvl w:val="0"/>
                <w:numId w:val="12"/>
              </w:numPr>
              <w:tabs>
                <w:tab w:val="left" w:pos="720"/>
              </w:tabs>
              <w:ind w:left="0"/>
              <w:rPr>
                <w:sz w:val="24"/>
                <w:szCs w:val="24"/>
              </w:rPr>
            </w:pPr>
            <w:r>
              <w:rPr>
                <w:sz w:val="24"/>
                <w:szCs w:val="24"/>
              </w:rPr>
              <w:t>выставки семейных достижений;</w:t>
            </w:r>
          </w:p>
          <w:p w:rsidR="000B083C" w:rsidRDefault="000B083C" w:rsidP="007D5FCF">
            <w:pPr>
              <w:numPr>
                <w:ilvl w:val="0"/>
                <w:numId w:val="12"/>
              </w:numPr>
              <w:tabs>
                <w:tab w:val="left" w:pos="720"/>
              </w:tabs>
              <w:ind w:left="0"/>
              <w:rPr>
                <w:bCs/>
                <w:iCs/>
                <w:sz w:val="24"/>
                <w:szCs w:val="24"/>
              </w:rPr>
            </w:pPr>
            <w:r>
              <w:rPr>
                <w:sz w:val="24"/>
                <w:szCs w:val="24"/>
              </w:rPr>
              <w:t>коллективные творческие дела;</w:t>
            </w:r>
          </w:p>
          <w:p w:rsidR="000B083C" w:rsidRDefault="000B083C" w:rsidP="007D5FCF">
            <w:pPr>
              <w:numPr>
                <w:ilvl w:val="0"/>
                <w:numId w:val="12"/>
              </w:numPr>
              <w:tabs>
                <w:tab w:val="left" w:pos="720"/>
              </w:tabs>
              <w:ind w:left="0"/>
              <w:rPr>
                <w:bCs/>
                <w:iCs/>
                <w:sz w:val="24"/>
                <w:szCs w:val="24"/>
              </w:rPr>
            </w:pPr>
            <w:r>
              <w:rPr>
                <w:bCs/>
                <w:iCs/>
                <w:sz w:val="24"/>
                <w:szCs w:val="24"/>
              </w:rPr>
              <w:t>проектная деятельность</w:t>
            </w:r>
          </w:p>
          <w:p w:rsidR="000B083C" w:rsidRDefault="000B083C" w:rsidP="007D5FCF">
            <w:pPr>
              <w:numPr>
                <w:ilvl w:val="0"/>
                <w:numId w:val="12"/>
              </w:numPr>
              <w:tabs>
                <w:tab w:val="left" w:pos="720"/>
              </w:tabs>
              <w:ind w:left="0"/>
              <w:rPr>
                <w:sz w:val="24"/>
                <w:szCs w:val="24"/>
              </w:rPr>
            </w:pPr>
            <w:r>
              <w:rPr>
                <w:sz w:val="24"/>
                <w:szCs w:val="24"/>
              </w:rPr>
              <w:t>организация вернисажей, выставок детских работ</w:t>
            </w:r>
          </w:p>
        </w:tc>
      </w:tr>
    </w:tbl>
    <w:p w:rsidR="00972D84" w:rsidRDefault="00972D84" w:rsidP="007D5FCF">
      <w:pPr>
        <w:widowControl w:val="0"/>
        <w:autoSpaceDE w:val="0"/>
        <w:autoSpaceDN w:val="0"/>
        <w:adjustRightInd w:val="0"/>
        <w:jc w:val="center"/>
        <w:rPr>
          <w:rFonts w:ascii="Times New Roman CYR" w:hAnsi="Times New Roman CYR" w:cs="Times New Roman CYR"/>
          <w:b/>
          <w:bCs/>
          <w:sz w:val="24"/>
          <w:szCs w:val="24"/>
          <w:u w:val="single"/>
        </w:rPr>
      </w:pPr>
    </w:p>
    <w:p w:rsidR="00972D84" w:rsidRDefault="00972D84" w:rsidP="007D5FCF">
      <w:pPr>
        <w:widowControl w:val="0"/>
        <w:autoSpaceDE w:val="0"/>
        <w:autoSpaceDN w:val="0"/>
        <w:adjustRightInd w:val="0"/>
        <w:ind w:firstLine="709"/>
        <w:jc w:val="both"/>
        <w:rPr>
          <w:rFonts w:ascii="Times New Roman CYR" w:eastAsiaTheme="minorHAnsi" w:hAnsi="Times New Roman CYR" w:cs="Times New Roman CYR"/>
          <w:sz w:val="24"/>
          <w:szCs w:val="24"/>
          <w:lang w:eastAsia="en-US"/>
        </w:rPr>
      </w:pPr>
      <w:r>
        <w:rPr>
          <w:rFonts w:ascii="Times New Roman CYR" w:eastAsiaTheme="minorHAnsi" w:hAnsi="Times New Roman CYR" w:cs="Times New Roman CYR"/>
          <w:sz w:val="24"/>
          <w:szCs w:val="24"/>
          <w:lang w:eastAsia="en-US"/>
        </w:rP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формированию и развитию личности ребенка в соответствии с принятыми в семье и обществе духовно-нравственными и социокультурными ценностями.</w:t>
      </w:r>
    </w:p>
    <w:p w:rsidR="00972D84" w:rsidRDefault="00972D84" w:rsidP="007D5FCF">
      <w:pPr>
        <w:widowControl w:val="0"/>
        <w:autoSpaceDE w:val="0"/>
        <w:autoSpaceDN w:val="0"/>
        <w:adjustRightInd w:val="0"/>
        <w:rPr>
          <w:rFonts w:ascii="Times New Roman CYR" w:hAnsi="Times New Roman CYR" w:cs="Times New Roman CYR"/>
          <w:b/>
          <w:bCs/>
          <w:sz w:val="24"/>
          <w:szCs w:val="24"/>
          <w:u w:val="single"/>
        </w:rPr>
      </w:pPr>
    </w:p>
    <w:p w:rsidR="00C62B80" w:rsidRDefault="00C62B80" w:rsidP="00946913">
      <w:pPr>
        <w:widowControl w:val="0"/>
        <w:autoSpaceDE w:val="0"/>
        <w:autoSpaceDN w:val="0"/>
        <w:adjustRightInd w:val="0"/>
        <w:ind w:firstLine="708"/>
      </w:pPr>
      <w:r w:rsidRPr="0020103F">
        <w:rPr>
          <w:rFonts w:ascii="Times New Roman CYR" w:hAnsi="Times New Roman CYR" w:cs="Times New Roman CYR"/>
          <w:bCs/>
          <w:sz w:val="24"/>
          <w:szCs w:val="24"/>
        </w:rPr>
        <w:t xml:space="preserve">Более полно с </w:t>
      </w:r>
      <w:r w:rsidR="000C6B75" w:rsidRPr="0020103F">
        <w:rPr>
          <w:rFonts w:ascii="Times New Roman CYR" w:hAnsi="Times New Roman CYR" w:cs="Times New Roman CYR"/>
          <w:bCs/>
          <w:sz w:val="24"/>
          <w:szCs w:val="24"/>
        </w:rPr>
        <w:t xml:space="preserve">Федеральной </w:t>
      </w:r>
      <w:r w:rsidRPr="0020103F">
        <w:rPr>
          <w:rFonts w:ascii="Times New Roman CYR" w:hAnsi="Times New Roman CYR" w:cs="Times New Roman CYR"/>
          <w:bCs/>
          <w:sz w:val="24"/>
          <w:szCs w:val="24"/>
        </w:rPr>
        <w:t>программой</w:t>
      </w:r>
      <w:r w:rsidR="000C6B75" w:rsidRPr="0020103F">
        <w:rPr>
          <w:rFonts w:ascii="Times New Roman CYR" w:hAnsi="Times New Roman CYR" w:cs="Times New Roman CYR"/>
          <w:bCs/>
          <w:sz w:val="24"/>
          <w:szCs w:val="24"/>
        </w:rPr>
        <w:t xml:space="preserve"> дошкольного </w:t>
      </w:r>
      <w:r w:rsidR="00946913" w:rsidRPr="0020103F">
        <w:rPr>
          <w:rFonts w:ascii="Times New Roman CYR" w:hAnsi="Times New Roman CYR" w:cs="Times New Roman CYR"/>
          <w:bCs/>
          <w:sz w:val="24"/>
          <w:szCs w:val="24"/>
        </w:rPr>
        <w:t>образования можно</w:t>
      </w:r>
      <w:r w:rsidRPr="0020103F">
        <w:rPr>
          <w:rFonts w:ascii="Times New Roman CYR" w:hAnsi="Times New Roman CYR" w:cs="Times New Roman CYR"/>
          <w:bCs/>
          <w:sz w:val="24"/>
          <w:szCs w:val="24"/>
        </w:rPr>
        <w:t xml:space="preserve"> ознакомиться по ссылке</w:t>
      </w:r>
      <w:r w:rsidR="00946913" w:rsidRPr="00946913">
        <w:rPr>
          <w:rFonts w:ascii="Times New Roman CYR" w:hAnsi="Times New Roman CYR" w:cs="Times New Roman CYR"/>
          <w:bCs/>
          <w:sz w:val="24"/>
          <w:szCs w:val="24"/>
        </w:rPr>
        <w:t xml:space="preserve">            </w:t>
      </w:r>
      <w:hyperlink r:id="rId6" w:history="1">
        <w:r w:rsidRPr="004845EC">
          <w:rPr>
            <w:rStyle w:val="a3"/>
            <w:rFonts w:ascii="Times New Roman CYR" w:hAnsi="Times New Roman CYR" w:cs="Times New Roman CYR"/>
            <w:b/>
            <w:bCs/>
            <w:sz w:val="24"/>
            <w:szCs w:val="24"/>
          </w:rPr>
          <w:t>https://www.garant.ru/products/ipo/prime/doc/405942493/</w:t>
        </w:r>
      </w:hyperlink>
    </w:p>
    <w:p w:rsidR="000C6B75" w:rsidRPr="000C6B75" w:rsidRDefault="000C6B75" w:rsidP="007D5FCF">
      <w:pPr>
        <w:widowControl w:val="0"/>
        <w:autoSpaceDE w:val="0"/>
        <w:autoSpaceDN w:val="0"/>
        <w:adjustRightInd w:val="0"/>
        <w:rPr>
          <w:rFonts w:ascii="Times New Roman CYR" w:hAnsi="Times New Roman CYR" w:cs="Times New Roman CYR"/>
          <w:b/>
          <w:bCs/>
          <w:sz w:val="24"/>
          <w:szCs w:val="24"/>
          <w:u w:val="single"/>
        </w:rPr>
      </w:pPr>
    </w:p>
    <w:p w:rsidR="000C6B75" w:rsidRPr="00946913" w:rsidRDefault="000C6B75" w:rsidP="007D5FCF">
      <w:pPr>
        <w:widowControl w:val="0"/>
        <w:autoSpaceDE w:val="0"/>
        <w:autoSpaceDN w:val="0"/>
        <w:adjustRightInd w:val="0"/>
        <w:rPr>
          <w:rFonts w:ascii="Times New Roman CYR" w:hAnsi="Times New Roman CYR" w:cs="Times New Roman CYR"/>
          <w:b/>
          <w:bCs/>
          <w:sz w:val="24"/>
          <w:szCs w:val="24"/>
          <w:u w:val="single"/>
        </w:rPr>
      </w:pPr>
      <w:bookmarkStart w:id="0" w:name="_GoBack"/>
      <w:bookmarkEnd w:id="0"/>
    </w:p>
    <w:sectPr w:rsidR="000C6B75" w:rsidRPr="00946913" w:rsidSect="007D5FCF">
      <w:pgSz w:w="11906" w:h="16838"/>
      <w:pgMar w:top="170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83D08"/>
    <w:multiLevelType w:val="multilevel"/>
    <w:tmpl w:val="05A83D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B595D"/>
    <w:multiLevelType w:val="multilevel"/>
    <w:tmpl w:val="070B595D"/>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6BF1A19"/>
    <w:multiLevelType w:val="multilevel"/>
    <w:tmpl w:val="26BF1A1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725CB4"/>
    <w:multiLevelType w:val="multilevel"/>
    <w:tmpl w:val="2C725C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731A03"/>
    <w:multiLevelType w:val="multilevel"/>
    <w:tmpl w:val="53731A03"/>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F3436B"/>
    <w:multiLevelType w:val="multilevel"/>
    <w:tmpl w:val="54F3436B"/>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292C1B"/>
    <w:multiLevelType w:val="multilevel"/>
    <w:tmpl w:val="56292C1B"/>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2538E0"/>
    <w:multiLevelType w:val="multilevel"/>
    <w:tmpl w:val="5C2538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9979BE"/>
    <w:multiLevelType w:val="multilevel"/>
    <w:tmpl w:val="5D9979BE"/>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5DAE253A"/>
    <w:multiLevelType w:val="multilevel"/>
    <w:tmpl w:val="B1E4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660A78"/>
    <w:multiLevelType w:val="multilevel"/>
    <w:tmpl w:val="5F660A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D2122C"/>
    <w:multiLevelType w:val="multilevel"/>
    <w:tmpl w:val="CD66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A949A4"/>
    <w:multiLevelType w:val="multilevel"/>
    <w:tmpl w:val="7BA949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257628"/>
    <w:multiLevelType w:val="multilevel"/>
    <w:tmpl w:val="7C2576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1"/>
  </w:num>
  <w:num w:numId="4">
    <w:abstractNumId w:val="10"/>
  </w:num>
  <w:num w:numId="5">
    <w:abstractNumId w:val="0"/>
  </w:num>
  <w:num w:numId="6">
    <w:abstractNumId w:val="3"/>
  </w:num>
  <w:num w:numId="7">
    <w:abstractNumId w:val="4"/>
  </w:num>
  <w:num w:numId="8">
    <w:abstractNumId w:val="6"/>
  </w:num>
  <w:num w:numId="9">
    <w:abstractNumId w:val="12"/>
  </w:num>
  <w:num w:numId="10">
    <w:abstractNumId w:val="5"/>
  </w:num>
  <w:num w:numId="11">
    <w:abstractNumId w:val="7"/>
  </w:num>
  <w:num w:numId="12">
    <w:abstractNumId w:val="13"/>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3C"/>
    <w:rsid w:val="000011C1"/>
    <w:rsid w:val="000061FA"/>
    <w:rsid w:val="0000673C"/>
    <w:rsid w:val="00010EAB"/>
    <w:rsid w:val="000117C3"/>
    <w:rsid w:val="000130CF"/>
    <w:rsid w:val="000131F6"/>
    <w:rsid w:val="00015923"/>
    <w:rsid w:val="00017E93"/>
    <w:rsid w:val="0002421F"/>
    <w:rsid w:val="00024E8E"/>
    <w:rsid w:val="00027481"/>
    <w:rsid w:val="00027EED"/>
    <w:rsid w:val="00031B52"/>
    <w:rsid w:val="00034C33"/>
    <w:rsid w:val="00034C48"/>
    <w:rsid w:val="000406D2"/>
    <w:rsid w:val="0004216C"/>
    <w:rsid w:val="0005115D"/>
    <w:rsid w:val="00051FA2"/>
    <w:rsid w:val="00054EAF"/>
    <w:rsid w:val="00055807"/>
    <w:rsid w:val="00056196"/>
    <w:rsid w:val="00057197"/>
    <w:rsid w:val="00057707"/>
    <w:rsid w:val="000611F4"/>
    <w:rsid w:val="00062EF4"/>
    <w:rsid w:val="0006343C"/>
    <w:rsid w:val="00064BC6"/>
    <w:rsid w:val="00073E82"/>
    <w:rsid w:val="00081B8A"/>
    <w:rsid w:val="00082755"/>
    <w:rsid w:val="0008436C"/>
    <w:rsid w:val="000876C8"/>
    <w:rsid w:val="00090788"/>
    <w:rsid w:val="000912D3"/>
    <w:rsid w:val="0009148B"/>
    <w:rsid w:val="00091AD6"/>
    <w:rsid w:val="00092121"/>
    <w:rsid w:val="000A0940"/>
    <w:rsid w:val="000A110E"/>
    <w:rsid w:val="000A236E"/>
    <w:rsid w:val="000A5203"/>
    <w:rsid w:val="000A5F49"/>
    <w:rsid w:val="000A62A8"/>
    <w:rsid w:val="000A687E"/>
    <w:rsid w:val="000B083C"/>
    <w:rsid w:val="000B149C"/>
    <w:rsid w:val="000B402B"/>
    <w:rsid w:val="000B78B5"/>
    <w:rsid w:val="000C0368"/>
    <w:rsid w:val="000C24C0"/>
    <w:rsid w:val="000C3165"/>
    <w:rsid w:val="000C37EF"/>
    <w:rsid w:val="000C550C"/>
    <w:rsid w:val="000C6B75"/>
    <w:rsid w:val="000C6DE0"/>
    <w:rsid w:val="000C6F43"/>
    <w:rsid w:val="000C70DA"/>
    <w:rsid w:val="000C74AA"/>
    <w:rsid w:val="000D17DE"/>
    <w:rsid w:val="000D2133"/>
    <w:rsid w:val="000D3770"/>
    <w:rsid w:val="000D3AD5"/>
    <w:rsid w:val="000D4D86"/>
    <w:rsid w:val="000E26F5"/>
    <w:rsid w:val="000E2D28"/>
    <w:rsid w:val="000E3550"/>
    <w:rsid w:val="000E7158"/>
    <w:rsid w:val="000F2309"/>
    <w:rsid w:val="000F30CE"/>
    <w:rsid w:val="000F3FA5"/>
    <w:rsid w:val="000F7047"/>
    <w:rsid w:val="000F7A3D"/>
    <w:rsid w:val="001001BB"/>
    <w:rsid w:val="001009C6"/>
    <w:rsid w:val="00101E7E"/>
    <w:rsid w:val="001021C0"/>
    <w:rsid w:val="001021EB"/>
    <w:rsid w:val="00102CB9"/>
    <w:rsid w:val="001046E6"/>
    <w:rsid w:val="001067FF"/>
    <w:rsid w:val="00115869"/>
    <w:rsid w:val="00121E24"/>
    <w:rsid w:val="00123462"/>
    <w:rsid w:val="001240E9"/>
    <w:rsid w:val="00126030"/>
    <w:rsid w:val="00131EF0"/>
    <w:rsid w:val="00133F34"/>
    <w:rsid w:val="00133F74"/>
    <w:rsid w:val="00134F33"/>
    <w:rsid w:val="001401CB"/>
    <w:rsid w:val="00140DA1"/>
    <w:rsid w:val="00141626"/>
    <w:rsid w:val="00142560"/>
    <w:rsid w:val="0014513D"/>
    <w:rsid w:val="00146B6B"/>
    <w:rsid w:val="001538A7"/>
    <w:rsid w:val="00153F4E"/>
    <w:rsid w:val="0015568D"/>
    <w:rsid w:val="00156452"/>
    <w:rsid w:val="00157DAC"/>
    <w:rsid w:val="0016108B"/>
    <w:rsid w:val="0016138E"/>
    <w:rsid w:val="00163957"/>
    <w:rsid w:val="001648D9"/>
    <w:rsid w:val="00165B7A"/>
    <w:rsid w:val="0016781F"/>
    <w:rsid w:val="00167976"/>
    <w:rsid w:val="00170F71"/>
    <w:rsid w:val="001742EA"/>
    <w:rsid w:val="001746EC"/>
    <w:rsid w:val="001772B6"/>
    <w:rsid w:val="001849B7"/>
    <w:rsid w:val="00186F29"/>
    <w:rsid w:val="0019121E"/>
    <w:rsid w:val="00191F6D"/>
    <w:rsid w:val="0019225F"/>
    <w:rsid w:val="00193C69"/>
    <w:rsid w:val="00195675"/>
    <w:rsid w:val="00195869"/>
    <w:rsid w:val="00197349"/>
    <w:rsid w:val="001A07CA"/>
    <w:rsid w:val="001A126F"/>
    <w:rsid w:val="001A1614"/>
    <w:rsid w:val="001A3144"/>
    <w:rsid w:val="001A3C6A"/>
    <w:rsid w:val="001A4835"/>
    <w:rsid w:val="001A5042"/>
    <w:rsid w:val="001A5637"/>
    <w:rsid w:val="001A5B87"/>
    <w:rsid w:val="001A6E90"/>
    <w:rsid w:val="001A6EC1"/>
    <w:rsid w:val="001A783C"/>
    <w:rsid w:val="001B14E7"/>
    <w:rsid w:val="001B2775"/>
    <w:rsid w:val="001B280A"/>
    <w:rsid w:val="001B3314"/>
    <w:rsid w:val="001B3648"/>
    <w:rsid w:val="001B4634"/>
    <w:rsid w:val="001B4955"/>
    <w:rsid w:val="001B6C19"/>
    <w:rsid w:val="001C10FC"/>
    <w:rsid w:val="001C1A91"/>
    <w:rsid w:val="001C73B1"/>
    <w:rsid w:val="001D1DCE"/>
    <w:rsid w:val="001D51F8"/>
    <w:rsid w:val="001D5820"/>
    <w:rsid w:val="001D5C01"/>
    <w:rsid w:val="001D7699"/>
    <w:rsid w:val="001D7E32"/>
    <w:rsid w:val="001E221E"/>
    <w:rsid w:val="001E32DE"/>
    <w:rsid w:val="001E36BE"/>
    <w:rsid w:val="001E6389"/>
    <w:rsid w:val="001E6628"/>
    <w:rsid w:val="001F0C21"/>
    <w:rsid w:val="001F2236"/>
    <w:rsid w:val="001F589B"/>
    <w:rsid w:val="001F5B59"/>
    <w:rsid w:val="00200B16"/>
    <w:rsid w:val="0020103F"/>
    <w:rsid w:val="00205F50"/>
    <w:rsid w:val="00211DD9"/>
    <w:rsid w:val="00211E40"/>
    <w:rsid w:val="0021235D"/>
    <w:rsid w:val="002134EB"/>
    <w:rsid w:val="00213C1B"/>
    <w:rsid w:val="0022216A"/>
    <w:rsid w:val="00222B44"/>
    <w:rsid w:val="00224B7F"/>
    <w:rsid w:val="00225C45"/>
    <w:rsid w:val="002309CF"/>
    <w:rsid w:val="00233179"/>
    <w:rsid w:val="002369A3"/>
    <w:rsid w:val="00236D16"/>
    <w:rsid w:val="00237103"/>
    <w:rsid w:val="002379C6"/>
    <w:rsid w:val="002422A9"/>
    <w:rsid w:val="002435B9"/>
    <w:rsid w:val="00244CDB"/>
    <w:rsid w:val="00246B72"/>
    <w:rsid w:val="00246C30"/>
    <w:rsid w:val="002471FB"/>
    <w:rsid w:val="002510C0"/>
    <w:rsid w:val="00251650"/>
    <w:rsid w:val="00252E2B"/>
    <w:rsid w:val="0025634B"/>
    <w:rsid w:val="0025774E"/>
    <w:rsid w:val="0026011B"/>
    <w:rsid w:val="00260ABE"/>
    <w:rsid w:val="00266783"/>
    <w:rsid w:val="00266B48"/>
    <w:rsid w:val="00270AD0"/>
    <w:rsid w:val="00271DFE"/>
    <w:rsid w:val="0027201E"/>
    <w:rsid w:val="00284A34"/>
    <w:rsid w:val="0029125C"/>
    <w:rsid w:val="002915CA"/>
    <w:rsid w:val="00293DB2"/>
    <w:rsid w:val="002941AE"/>
    <w:rsid w:val="00295524"/>
    <w:rsid w:val="00295C18"/>
    <w:rsid w:val="002A2425"/>
    <w:rsid w:val="002A5DCD"/>
    <w:rsid w:val="002A6335"/>
    <w:rsid w:val="002A6590"/>
    <w:rsid w:val="002B03B2"/>
    <w:rsid w:val="002B2120"/>
    <w:rsid w:val="002B2615"/>
    <w:rsid w:val="002B35DB"/>
    <w:rsid w:val="002B55AA"/>
    <w:rsid w:val="002B614E"/>
    <w:rsid w:val="002C3FC4"/>
    <w:rsid w:val="002C70E5"/>
    <w:rsid w:val="002C7F6D"/>
    <w:rsid w:val="002D3BD2"/>
    <w:rsid w:val="002D4FA5"/>
    <w:rsid w:val="002D725B"/>
    <w:rsid w:val="002E32F2"/>
    <w:rsid w:val="002E55C0"/>
    <w:rsid w:val="002E5B26"/>
    <w:rsid w:val="002E5BC1"/>
    <w:rsid w:val="002F3414"/>
    <w:rsid w:val="002F5630"/>
    <w:rsid w:val="002F5BA6"/>
    <w:rsid w:val="002F7101"/>
    <w:rsid w:val="00300C0B"/>
    <w:rsid w:val="003035E3"/>
    <w:rsid w:val="00306B6A"/>
    <w:rsid w:val="0032123D"/>
    <w:rsid w:val="003213AC"/>
    <w:rsid w:val="0032167A"/>
    <w:rsid w:val="003219AE"/>
    <w:rsid w:val="00322520"/>
    <w:rsid w:val="00323CCF"/>
    <w:rsid w:val="00324008"/>
    <w:rsid w:val="00324166"/>
    <w:rsid w:val="003275D1"/>
    <w:rsid w:val="00327841"/>
    <w:rsid w:val="00327E39"/>
    <w:rsid w:val="00332D35"/>
    <w:rsid w:val="003338A1"/>
    <w:rsid w:val="00333BEA"/>
    <w:rsid w:val="003347C1"/>
    <w:rsid w:val="003371CA"/>
    <w:rsid w:val="003401D9"/>
    <w:rsid w:val="003404E5"/>
    <w:rsid w:val="00343725"/>
    <w:rsid w:val="0034385B"/>
    <w:rsid w:val="00346F5F"/>
    <w:rsid w:val="00351F58"/>
    <w:rsid w:val="00356EF1"/>
    <w:rsid w:val="00360BDD"/>
    <w:rsid w:val="00360C68"/>
    <w:rsid w:val="0036104E"/>
    <w:rsid w:val="003705C7"/>
    <w:rsid w:val="00372C56"/>
    <w:rsid w:val="0037326D"/>
    <w:rsid w:val="003745D4"/>
    <w:rsid w:val="003754B7"/>
    <w:rsid w:val="003824E4"/>
    <w:rsid w:val="0038581A"/>
    <w:rsid w:val="00392600"/>
    <w:rsid w:val="003939A5"/>
    <w:rsid w:val="003961FC"/>
    <w:rsid w:val="003A1B87"/>
    <w:rsid w:val="003A321F"/>
    <w:rsid w:val="003A483B"/>
    <w:rsid w:val="003A4EF2"/>
    <w:rsid w:val="003B448F"/>
    <w:rsid w:val="003B681D"/>
    <w:rsid w:val="003B7946"/>
    <w:rsid w:val="003B7BA2"/>
    <w:rsid w:val="003C3487"/>
    <w:rsid w:val="003C3630"/>
    <w:rsid w:val="003C39B2"/>
    <w:rsid w:val="003C456A"/>
    <w:rsid w:val="003C62D0"/>
    <w:rsid w:val="003D1611"/>
    <w:rsid w:val="003D1B7C"/>
    <w:rsid w:val="003D4D50"/>
    <w:rsid w:val="003D61FB"/>
    <w:rsid w:val="003D7478"/>
    <w:rsid w:val="003D7F0C"/>
    <w:rsid w:val="003E1277"/>
    <w:rsid w:val="003E1B27"/>
    <w:rsid w:val="003E22DB"/>
    <w:rsid w:val="003E335B"/>
    <w:rsid w:val="003E3A16"/>
    <w:rsid w:val="003E3DB7"/>
    <w:rsid w:val="003E5A8B"/>
    <w:rsid w:val="003E7617"/>
    <w:rsid w:val="003F183A"/>
    <w:rsid w:val="003F3254"/>
    <w:rsid w:val="003F5A96"/>
    <w:rsid w:val="003F667A"/>
    <w:rsid w:val="003F704C"/>
    <w:rsid w:val="003F7335"/>
    <w:rsid w:val="00400293"/>
    <w:rsid w:val="004004B2"/>
    <w:rsid w:val="004007FB"/>
    <w:rsid w:val="004039D1"/>
    <w:rsid w:val="00404B2B"/>
    <w:rsid w:val="00405FB0"/>
    <w:rsid w:val="004060F6"/>
    <w:rsid w:val="0040657C"/>
    <w:rsid w:val="00406BFE"/>
    <w:rsid w:val="004209EE"/>
    <w:rsid w:val="00420E93"/>
    <w:rsid w:val="0042196C"/>
    <w:rsid w:val="00421FB2"/>
    <w:rsid w:val="004241E7"/>
    <w:rsid w:val="0042657B"/>
    <w:rsid w:val="00430887"/>
    <w:rsid w:val="004315C2"/>
    <w:rsid w:val="00432743"/>
    <w:rsid w:val="00433F4A"/>
    <w:rsid w:val="00434977"/>
    <w:rsid w:val="00437422"/>
    <w:rsid w:val="00440B8D"/>
    <w:rsid w:val="00441315"/>
    <w:rsid w:val="00443B4F"/>
    <w:rsid w:val="00445332"/>
    <w:rsid w:val="0045139E"/>
    <w:rsid w:val="00455AA6"/>
    <w:rsid w:val="00460C3B"/>
    <w:rsid w:val="00460CA1"/>
    <w:rsid w:val="0046248F"/>
    <w:rsid w:val="00463A0D"/>
    <w:rsid w:val="004650D2"/>
    <w:rsid w:val="00467B3C"/>
    <w:rsid w:val="0047175D"/>
    <w:rsid w:val="004718A0"/>
    <w:rsid w:val="004721C5"/>
    <w:rsid w:val="004743F4"/>
    <w:rsid w:val="00474434"/>
    <w:rsid w:val="00474679"/>
    <w:rsid w:val="004768B8"/>
    <w:rsid w:val="00477854"/>
    <w:rsid w:val="00485409"/>
    <w:rsid w:val="004878BB"/>
    <w:rsid w:val="004900C6"/>
    <w:rsid w:val="004915C3"/>
    <w:rsid w:val="00492B07"/>
    <w:rsid w:val="004930F0"/>
    <w:rsid w:val="00495050"/>
    <w:rsid w:val="004A07D7"/>
    <w:rsid w:val="004A09C6"/>
    <w:rsid w:val="004A7C89"/>
    <w:rsid w:val="004B05E4"/>
    <w:rsid w:val="004B1AB9"/>
    <w:rsid w:val="004B3399"/>
    <w:rsid w:val="004B3E01"/>
    <w:rsid w:val="004B62A6"/>
    <w:rsid w:val="004C3490"/>
    <w:rsid w:val="004C3ECA"/>
    <w:rsid w:val="004C4F04"/>
    <w:rsid w:val="004C51C4"/>
    <w:rsid w:val="004D11E6"/>
    <w:rsid w:val="004D4104"/>
    <w:rsid w:val="004D5C8D"/>
    <w:rsid w:val="004D7589"/>
    <w:rsid w:val="004E01E8"/>
    <w:rsid w:val="004E038A"/>
    <w:rsid w:val="004E6911"/>
    <w:rsid w:val="004F1F40"/>
    <w:rsid w:val="004F383D"/>
    <w:rsid w:val="004F5521"/>
    <w:rsid w:val="004F6B47"/>
    <w:rsid w:val="004F6C11"/>
    <w:rsid w:val="00502843"/>
    <w:rsid w:val="00510F20"/>
    <w:rsid w:val="00511F04"/>
    <w:rsid w:val="0051248C"/>
    <w:rsid w:val="00513D96"/>
    <w:rsid w:val="005152D8"/>
    <w:rsid w:val="0051576F"/>
    <w:rsid w:val="00516EA1"/>
    <w:rsid w:val="005177B0"/>
    <w:rsid w:val="005201C8"/>
    <w:rsid w:val="00520272"/>
    <w:rsid w:val="005255C6"/>
    <w:rsid w:val="00527A95"/>
    <w:rsid w:val="005332DF"/>
    <w:rsid w:val="005357B7"/>
    <w:rsid w:val="005365AE"/>
    <w:rsid w:val="005373DD"/>
    <w:rsid w:val="00546407"/>
    <w:rsid w:val="00547C85"/>
    <w:rsid w:val="0055081A"/>
    <w:rsid w:val="00550D4E"/>
    <w:rsid w:val="0055423C"/>
    <w:rsid w:val="00554EB9"/>
    <w:rsid w:val="0055560C"/>
    <w:rsid w:val="005561CB"/>
    <w:rsid w:val="005561E9"/>
    <w:rsid w:val="00557158"/>
    <w:rsid w:val="005603C6"/>
    <w:rsid w:val="00562404"/>
    <w:rsid w:val="00563DDF"/>
    <w:rsid w:val="00567774"/>
    <w:rsid w:val="005705AF"/>
    <w:rsid w:val="00570AAE"/>
    <w:rsid w:val="00572EFA"/>
    <w:rsid w:val="00572FC3"/>
    <w:rsid w:val="00572FF5"/>
    <w:rsid w:val="0057326D"/>
    <w:rsid w:val="00575A02"/>
    <w:rsid w:val="00582820"/>
    <w:rsid w:val="00583617"/>
    <w:rsid w:val="00591C20"/>
    <w:rsid w:val="00594449"/>
    <w:rsid w:val="005A21BA"/>
    <w:rsid w:val="005A2E2E"/>
    <w:rsid w:val="005A343E"/>
    <w:rsid w:val="005A401A"/>
    <w:rsid w:val="005A46C6"/>
    <w:rsid w:val="005A50EA"/>
    <w:rsid w:val="005A6996"/>
    <w:rsid w:val="005A7674"/>
    <w:rsid w:val="005B0351"/>
    <w:rsid w:val="005B1013"/>
    <w:rsid w:val="005B1E56"/>
    <w:rsid w:val="005B2C2B"/>
    <w:rsid w:val="005B3162"/>
    <w:rsid w:val="005B3D2B"/>
    <w:rsid w:val="005B45E6"/>
    <w:rsid w:val="005B5A71"/>
    <w:rsid w:val="005B6B90"/>
    <w:rsid w:val="005B6B9D"/>
    <w:rsid w:val="005C06DD"/>
    <w:rsid w:val="005C08BC"/>
    <w:rsid w:val="005C38E1"/>
    <w:rsid w:val="005C5133"/>
    <w:rsid w:val="005C64DA"/>
    <w:rsid w:val="005C6FD7"/>
    <w:rsid w:val="005C751A"/>
    <w:rsid w:val="005D0114"/>
    <w:rsid w:val="005D09A5"/>
    <w:rsid w:val="005D37F7"/>
    <w:rsid w:val="005E29E2"/>
    <w:rsid w:val="005E6CE5"/>
    <w:rsid w:val="005E7C48"/>
    <w:rsid w:val="005F1212"/>
    <w:rsid w:val="005F1902"/>
    <w:rsid w:val="005F1C3A"/>
    <w:rsid w:val="005F380D"/>
    <w:rsid w:val="005F4D8C"/>
    <w:rsid w:val="005F6F79"/>
    <w:rsid w:val="006023B6"/>
    <w:rsid w:val="0060391C"/>
    <w:rsid w:val="00603958"/>
    <w:rsid w:val="00603A83"/>
    <w:rsid w:val="0060451A"/>
    <w:rsid w:val="006050DD"/>
    <w:rsid w:val="006067A3"/>
    <w:rsid w:val="00607C88"/>
    <w:rsid w:val="00607EA7"/>
    <w:rsid w:val="006100A3"/>
    <w:rsid w:val="006102A8"/>
    <w:rsid w:val="00611498"/>
    <w:rsid w:val="00611DEA"/>
    <w:rsid w:val="00613145"/>
    <w:rsid w:val="00613C19"/>
    <w:rsid w:val="00614975"/>
    <w:rsid w:val="006156C2"/>
    <w:rsid w:val="00620472"/>
    <w:rsid w:val="00625673"/>
    <w:rsid w:val="006256BB"/>
    <w:rsid w:val="00626288"/>
    <w:rsid w:val="00627407"/>
    <w:rsid w:val="00627D2E"/>
    <w:rsid w:val="006317E2"/>
    <w:rsid w:val="006331EB"/>
    <w:rsid w:val="00640986"/>
    <w:rsid w:val="00641ECD"/>
    <w:rsid w:val="006427EA"/>
    <w:rsid w:val="006435EA"/>
    <w:rsid w:val="00645E01"/>
    <w:rsid w:val="00652850"/>
    <w:rsid w:val="00654430"/>
    <w:rsid w:val="00656BF4"/>
    <w:rsid w:val="00656EE2"/>
    <w:rsid w:val="006616CF"/>
    <w:rsid w:val="00661FC0"/>
    <w:rsid w:val="006649DA"/>
    <w:rsid w:val="00667BFF"/>
    <w:rsid w:val="00671D31"/>
    <w:rsid w:val="00674520"/>
    <w:rsid w:val="00681994"/>
    <w:rsid w:val="00684FC3"/>
    <w:rsid w:val="00691668"/>
    <w:rsid w:val="00693F25"/>
    <w:rsid w:val="00695D96"/>
    <w:rsid w:val="006967AC"/>
    <w:rsid w:val="00697355"/>
    <w:rsid w:val="006A0F76"/>
    <w:rsid w:val="006A1F7E"/>
    <w:rsid w:val="006A3D22"/>
    <w:rsid w:val="006A4188"/>
    <w:rsid w:val="006A49EB"/>
    <w:rsid w:val="006A52A9"/>
    <w:rsid w:val="006A569F"/>
    <w:rsid w:val="006B0458"/>
    <w:rsid w:val="006B12FB"/>
    <w:rsid w:val="006B1619"/>
    <w:rsid w:val="006B3E22"/>
    <w:rsid w:val="006B65E7"/>
    <w:rsid w:val="006B6BDE"/>
    <w:rsid w:val="006C39A2"/>
    <w:rsid w:val="006C500A"/>
    <w:rsid w:val="006C5444"/>
    <w:rsid w:val="006C5D76"/>
    <w:rsid w:val="006C631C"/>
    <w:rsid w:val="006C6614"/>
    <w:rsid w:val="006D0136"/>
    <w:rsid w:val="006D2BEE"/>
    <w:rsid w:val="006D5492"/>
    <w:rsid w:val="006D638C"/>
    <w:rsid w:val="006D66AB"/>
    <w:rsid w:val="006E4CC7"/>
    <w:rsid w:val="006E74E6"/>
    <w:rsid w:val="006E775E"/>
    <w:rsid w:val="006F0D77"/>
    <w:rsid w:val="006F2B2E"/>
    <w:rsid w:val="006F3D9F"/>
    <w:rsid w:val="006F3F99"/>
    <w:rsid w:val="00702A0A"/>
    <w:rsid w:val="00704792"/>
    <w:rsid w:val="00706D95"/>
    <w:rsid w:val="00707D56"/>
    <w:rsid w:val="0071242D"/>
    <w:rsid w:val="007127C8"/>
    <w:rsid w:val="00712A69"/>
    <w:rsid w:val="00712C0F"/>
    <w:rsid w:val="00713D27"/>
    <w:rsid w:val="007156B7"/>
    <w:rsid w:val="007158E7"/>
    <w:rsid w:val="0071600E"/>
    <w:rsid w:val="00721007"/>
    <w:rsid w:val="007266E7"/>
    <w:rsid w:val="00726D88"/>
    <w:rsid w:val="00730A54"/>
    <w:rsid w:val="007334F3"/>
    <w:rsid w:val="00737471"/>
    <w:rsid w:val="007374D6"/>
    <w:rsid w:val="00742782"/>
    <w:rsid w:val="00744AED"/>
    <w:rsid w:val="00745C9E"/>
    <w:rsid w:val="00747663"/>
    <w:rsid w:val="0075418D"/>
    <w:rsid w:val="00754470"/>
    <w:rsid w:val="00754640"/>
    <w:rsid w:val="00760502"/>
    <w:rsid w:val="0076084B"/>
    <w:rsid w:val="007610B1"/>
    <w:rsid w:val="007637B8"/>
    <w:rsid w:val="00764791"/>
    <w:rsid w:val="007674AB"/>
    <w:rsid w:val="00767BE6"/>
    <w:rsid w:val="00773266"/>
    <w:rsid w:val="00775D85"/>
    <w:rsid w:val="00775F34"/>
    <w:rsid w:val="00781CB4"/>
    <w:rsid w:val="00782FC9"/>
    <w:rsid w:val="00783429"/>
    <w:rsid w:val="007835B1"/>
    <w:rsid w:val="007864CC"/>
    <w:rsid w:val="00787A0B"/>
    <w:rsid w:val="007979A1"/>
    <w:rsid w:val="007A049D"/>
    <w:rsid w:val="007A097D"/>
    <w:rsid w:val="007A1036"/>
    <w:rsid w:val="007A180C"/>
    <w:rsid w:val="007A1C5D"/>
    <w:rsid w:val="007A2D4B"/>
    <w:rsid w:val="007A2E9A"/>
    <w:rsid w:val="007A465D"/>
    <w:rsid w:val="007A47B6"/>
    <w:rsid w:val="007A4CCD"/>
    <w:rsid w:val="007A71C4"/>
    <w:rsid w:val="007A7CB2"/>
    <w:rsid w:val="007A7D23"/>
    <w:rsid w:val="007B02F2"/>
    <w:rsid w:val="007B07CD"/>
    <w:rsid w:val="007B2A7D"/>
    <w:rsid w:val="007B2D2A"/>
    <w:rsid w:val="007B681E"/>
    <w:rsid w:val="007C04A0"/>
    <w:rsid w:val="007C2537"/>
    <w:rsid w:val="007C506D"/>
    <w:rsid w:val="007D124D"/>
    <w:rsid w:val="007D19D9"/>
    <w:rsid w:val="007D2424"/>
    <w:rsid w:val="007D4CB5"/>
    <w:rsid w:val="007D5FCF"/>
    <w:rsid w:val="007E198F"/>
    <w:rsid w:val="007E350E"/>
    <w:rsid w:val="007E7B25"/>
    <w:rsid w:val="007F31FC"/>
    <w:rsid w:val="007F5EF1"/>
    <w:rsid w:val="007F7077"/>
    <w:rsid w:val="007F7703"/>
    <w:rsid w:val="00801F2C"/>
    <w:rsid w:val="00802792"/>
    <w:rsid w:val="008032DB"/>
    <w:rsid w:val="00803B22"/>
    <w:rsid w:val="00804E24"/>
    <w:rsid w:val="00805E6E"/>
    <w:rsid w:val="00807B98"/>
    <w:rsid w:val="00810032"/>
    <w:rsid w:val="00813D0A"/>
    <w:rsid w:val="0081411F"/>
    <w:rsid w:val="00814786"/>
    <w:rsid w:val="00815D29"/>
    <w:rsid w:val="008202F1"/>
    <w:rsid w:val="00824208"/>
    <w:rsid w:val="0082535C"/>
    <w:rsid w:val="008304EB"/>
    <w:rsid w:val="008314F8"/>
    <w:rsid w:val="00831796"/>
    <w:rsid w:val="00831AF1"/>
    <w:rsid w:val="008335E6"/>
    <w:rsid w:val="008337A2"/>
    <w:rsid w:val="00837CE8"/>
    <w:rsid w:val="008447FC"/>
    <w:rsid w:val="008457A7"/>
    <w:rsid w:val="00846841"/>
    <w:rsid w:val="008502F2"/>
    <w:rsid w:val="008519FF"/>
    <w:rsid w:val="0085547D"/>
    <w:rsid w:val="00857772"/>
    <w:rsid w:val="008578AD"/>
    <w:rsid w:val="00860F91"/>
    <w:rsid w:val="00861D71"/>
    <w:rsid w:val="00862AC4"/>
    <w:rsid w:val="0086781A"/>
    <w:rsid w:val="00871542"/>
    <w:rsid w:val="00871617"/>
    <w:rsid w:val="00873487"/>
    <w:rsid w:val="00877E65"/>
    <w:rsid w:val="00877EF7"/>
    <w:rsid w:val="00883290"/>
    <w:rsid w:val="00883878"/>
    <w:rsid w:val="00884C23"/>
    <w:rsid w:val="008906BA"/>
    <w:rsid w:val="0089282C"/>
    <w:rsid w:val="008948D3"/>
    <w:rsid w:val="008A0129"/>
    <w:rsid w:val="008A353C"/>
    <w:rsid w:val="008A541F"/>
    <w:rsid w:val="008B07C9"/>
    <w:rsid w:val="008B1CB4"/>
    <w:rsid w:val="008B3066"/>
    <w:rsid w:val="008B4B28"/>
    <w:rsid w:val="008B5927"/>
    <w:rsid w:val="008B7B12"/>
    <w:rsid w:val="008C2921"/>
    <w:rsid w:val="008C59EC"/>
    <w:rsid w:val="008C67D6"/>
    <w:rsid w:val="008C755A"/>
    <w:rsid w:val="008D1977"/>
    <w:rsid w:val="008D60CC"/>
    <w:rsid w:val="008D612B"/>
    <w:rsid w:val="008D6B1E"/>
    <w:rsid w:val="008E1ED6"/>
    <w:rsid w:val="008E34A8"/>
    <w:rsid w:val="008E433F"/>
    <w:rsid w:val="008E4AC1"/>
    <w:rsid w:val="008E5D53"/>
    <w:rsid w:val="008E622C"/>
    <w:rsid w:val="008E7CE3"/>
    <w:rsid w:val="008F0B3E"/>
    <w:rsid w:val="008F1519"/>
    <w:rsid w:val="008F20FC"/>
    <w:rsid w:val="008F34A3"/>
    <w:rsid w:val="008F4569"/>
    <w:rsid w:val="008F4CBA"/>
    <w:rsid w:val="008F707C"/>
    <w:rsid w:val="008F71A2"/>
    <w:rsid w:val="009015DB"/>
    <w:rsid w:val="00902408"/>
    <w:rsid w:val="00902472"/>
    <w:rsid w:val="00903728"/>
    <w:rsid w:val="00904004"/>
    <w:rsid w:val="00906CFA"/>
    <w:rsid w:val="009070AE"/>
    <w:rsid w:val="009119B8"/>
    <w:rsid w:val="00912BAC"/>
    <w:rsid w:val="009138A4"/>
    <w:rsid w:val="00915AFE"/>
    <w:rsid w:val="00915E41"/>
    <w:rsid w:val="009169D8"/>
    <w:rsid w:val="00916DD9"/>
    <w:rsid w:val="0092269C"/>
    <w:rsid w:val="009229CD"/>
    <w:rsid w:val="00922D8A"/>
    <w:rsid w:val="0092366A"/>
    <w:rsid w:val="00923A46"/>
    <w:rsid w:val="0093068E"/>
    <w:rsid w:val="00932B4B"/>
    <w:rsid w:val="00932C21"/>
    <w:rsid w:val="009355BD"/>
    <w:rsid w:val="00935DA7"/>
    <w:rsid w:val="0093674B"/>
    <w:rsid w:val="009430E0"/>
    <w:rsid w:val="00946913"/>
    <w:rsid w:val="00947E4D"/>
    <w:rsid w:val="00952F32"/>
    <w:rsid w:val="00954481"/>
    <w:rsid w:val="00955D2F"/>
    <w:rsid w:val="00960092"/>
    <w:rsid w:val="00961139"/>
    <w:rsid w:val="00963135"/>
    <w:rsid w:val="00964EB0"/>
    <w:rsid w:val="00971815"/>
    <w:rsid w:val="00972D84"/>
    <w:rsid w:val="00974547"/>
    <w:rsid w:val="0097621A"/>
    <w:rsid w:val="0097665F"/>
    <w:rsid w:val="0097787F"/>
    <w:rsid w:val="00980857"/>
    <w:rsid w:val="009819A1"/>
    <w:rsid w:val="00981F3A"/>
    <w:rsid w:val="00982015"/>
    <w:rsid w:val="00983A9A"/>
    <w:rsid w:val="00983FB2"/>
    <w:rsid w:val="00985F43"/>
    <w:rsid w:val="00986B88"/>
    <w:rsid w:val="00986D94"/>
    <w:rsid w:val="00987723"/>
    <w:rsid w:val="0099091A"/>
    <w:rsid w:val="00991367"/>
    <w:rsid w:val="0099183A"/>
    <w:rsid w:val="0099259F"/>
    <w:rsid w:val="00992D2C"/>
    <w:rsid w:val="00993FA9"/>
    <w:rsid w:val="00994238"/>
    <w:rsid w:val="00994AB7"/>
    <w:rsid w:val="00995C3E"/>
    <w:rsid w:val="009A49FD"/>
    <w:rsid w:val="009A4BE5"/>
    <w:rsid w:val="009A700D"/>
    <w:rsid w:val="009B199A"/>
    <w:rsid w:val="009B265E"/>
    <w:rsid w:val="009B32F4"/>
    <w:rsid w:val="009C25C5"/>
    <w:rsid w:val="009C62B4"/>
    <w:rsid w:val="009C7C12"/>
    <w:rsid w:val="009C7E48"/>
    <w:rsid w:val="009D202D"/>
    <w:rsid w:val="009D2247"/>
    <w:rsid w:val="009D434E"/>
    <w:rsid w:val="009D76EF"/>
    <w:rsid w:val="009E2E45"/>
    <w:rsid w:val="009E46C7"/>
    <w:rsid w:val="009E6EA9"/>
    <w:rsid w:val="009E7840"/>
    <w:rsid w:val="009E79DD"/>
    <w:rsid w:val="009E7A56"/>
    <w:rsid w:val="009F420C"/>
    <w:rsid w:val="009F574D"/>
    <w:rsid w:val="009F616C"/>
    <w:rsid w:val="009F61E7"/>
    <w:rsid w:val="009F6912"/>
    <w:rsid w:val="00A01AF8"/>
    <w:rsid w:val="00A0230F"/>
    <w:rsid w:val="00A02CF8"/>
    <w:rsid w:val="00A102A5"/>
    <w:rsid w:val="00A10DDB"/>
    <w:rsid w:val="00A11ECA"/>
    <w:rsid w:val="00A1406E"/>
    <w:rsid w:val="00A14A23"/>
    <w:rsid w:val="00A1629A"/>
    <w:rsid w:val="00A16A18"/>
    <w:rsid w:val="00A177F8"/>
    <w:rsid w:val="00A21A5C"/>
    <w:rsid w:val="00A21E1C"/>
    <w:rsid w:val="00A24A65"/>
    <w:rsid w:val="00A24E3B"/>
    <w:rsid w:val="00A25189"/>
    <w:rsid w:val="00A256A8"/>
    <w:rsid w:val="00A265A9"/>
    <w:rsid w:val="00A27E9F"/>
    <w:rsid w:val="00A30159"/>
    <w:rsid w:val="00A3024C"/>
    <w:rsid w:val="00A306E4"/>
    <w:rsid w:val="00A33384"/>
    <w:rsid w:val="00A351DA"/>
    <w:rsid w:val="00A35D8A"/>
    <w:rsid w:val="00A35FBA"/>
    <w:rsid w:val="00A362F3"/>
    <w:rsid w:val="00A36F75"/>
    <w:rsid w:val="00A37DE3"/>
    <w:rsid w:val="00A4059E"/>
    <w:rsid w:val="00A43896"/>
    <w:rsid w:val="00A449B0"/>
    <w:rsid w:val="00A511F6"/>
    <w:rsid w:val="00A5396A"/>
    <w:rsid w:val="00A54397"/>
    <w:rsid w:val="00A5573D"/>
    <w:rsid w:val="00A6121D"/>
    <w:rsid w:val="00A615EF"/>
    <w:rsid w:val="00A62128"/>
    <w:rsid w:val="00A62569"/>
    <w:rsid w:val="00A6274F"/>
    <w:rsid w:val="00A65F46"/>
    <w:rsid w:val="00A65FF0"/>
    <w:rsid w:val="00A660D4"/>
    <w:rsid w:val="00A67506"/>
    <w:rsid w:val="00A73CF6"/>
    <w:rsid w:val="00A74E0F"/>
    <w:rsid w:val="00A75DB3"/>
    <w:rsid w:val="00A80D00"/>
    <w:rsid w:val="00A8124E"/>
    <w:rsid w:val="00A833D5"/>
    <w:rsid w:val="00A85961"/>
    <w:rsid w:val="00A872A8"/>
    <w:rsid w:val="00A948E1"/>
    <w:rsid w:val="00A94D97"/>
    <w:rsid w:val="00A97D12"/>
    <w:rsid w:val="00A97E93"/>
    <w:rsid w:val="00AA19DF"/>
    <w:rsid w:val="00AA3A7C"/>
    <w:rsid w:val="00AB47A0"/>
    <w:rsid w:val="00AB532B"/>
    <w:rsid w:val="00AB5AD1"/>
    <w:rsid w:val="00AB5DAA"/>
    <w:rsid w:val="00AC09CC"/>
    <w:rsid w:val="00AC25A0"/>
    <w:rsid w:val="00AC2649"/>
    <w:rsid w:val="00AC4654"/>
    <w:rsid w:val="00AC4DA8"/>
    <w:rsid w:val="00AC74BD"/>
    <w:rsid w:val="00AC770A"/>
    <w:rsid w:val="00AD0953"/>
    <w:rsid w:val="00AD2495"/>
    <w:rsid w:val="00AD391E"/>
    <w:rsid w:val="00AE1E17"/>
    <w:rsid w:val="00AE2A52"/>
    <w:rsid w:val="00AF0AC7"/>
    <w:rsid w:val="00AF1A1D"/>
    <w:rsid w:val="00AF2B67"/>
    <w:rsid w:val="00AF698A"/>
    <w:rsid w:val="00B00022"/>
    <w:rsid w:val="00B00405"/>
    <w:rsid w:val="00B010C5"/>
    <w:rsid w:val="00B013E6"/>
    <w:rsid w:val="00B0390F"/>
    <w:rsid w:val="00B11A00"/>
    <w:rsid w:val="00B12468"/>
    <w:rsid w:val="00B13775"/>
    <w:rsid w:val="00B15991"/>
    <w:rsid w:val="00B21F72"/>
    <w:rsid w:val="00B2206F"/>
    <w:rsid w:val="00B272F4"/>
    <w:rsid w:val="00B2762D"/>
    <w:rsid w:val="00B309F7"/>
    <w:rsid w:val="00B3275D"/>
    <w:rsid w:val="00B4105C"/>
    <w:rsid w:val="00B43EBD"/>
    <w:rsid w:val="00B43F9A"/>
    <w:rsid w:val="00B44627"/>
    <w:rsid w:val="00B464FF"/>
    <w:rsid w:val="00B533A8"/>
    <w:rsid w:val="00B5345F"/>
    <w:rsid w:val="00B542E1"/>
    <w:rsid w:val="00B57DE4"/>
    <w:rsid w:val="00B60C4A"/>
    <w:rsid w:val="00B61010"/>
    <w:rsid w:val="00B62D36"/>
    <w:rsid w:val="00B64A34"/>
    <w:rsid w:val="00B64E55"/>
    <w:rsid w:val="00B66E5A"/>
    <w:rsid w:val="00B67299"/>
    <w:rsid w:val="00B706FD"/>
    <w:rsid w:val="00B72855"/>
    <w:rsid w:val="00B73A19"/>
    <w:rsid w:val="00B742AE"/>
    <w:rsid w:val="00B742D1"/>
    <w:rsid w:val="00B753B6"/>
    <w:rsid w:val="00B75702"/>
    <w:rsid w:val="00B80C3C"/>
    <w:rsid w:val="00B81062"/>
    <w:rsid w:val="00B828E0"/>
    <w:rsid w:val="00B82C87"/>
    <w:rsid w:val="00B85AAD"/>
    <w:rsid w:val="00B900B2"/>
    <w:rsid w:val="00B92594"/>
    <w:rsid w:val="00B92D02"/>
    <w:rsid w:val="00B94639"/>
    <w:rsid w:val="00B955C4"/>
    <w:rsid w:val="00B95841"/>
    <w:rsid w:val="00B95E4A"/>
    <w:rsid w:val="00B97729"/>
    <w:rsid w:val="00BA0779"/>
    <w:rsid w:val="00BA0B78"/>
    <w:rsid w:val="00BB0AE9"/>
    <w:rsid w:val="00BB2564"/>
    <w:rsid w:val="00BB3399"/>
    <w:rsid w:val="00BB456C"/>
    <w:rsid w:val="00BC04BF"/>
    <w:rsid w:val="00BC07FD"/>
    <w:rsid w:val="00BC1550"/>
    <w:rsid w:val="00BC23D6"/>
    <w:rsid w:val="00BC2EA7"/>
    <w:rsid w:val="00BC5D1C"/>
    <w:rsid w:val="00BC6153"/>
    <w:rsid w:val="00BC7824"/>
    <w:rsid w:val="00BD1520"/>
    <w:rsid w:val="00BD176A"/>
    <w:rsid w:val="00BD38F5"/>
    <w:rsid w:val="00BD4B1C"/>
    <w:rsid w:val="00BD66E5"/>
    <w:rsid w:val="00BD7251"/>
    <w:rsid w:val="00BF0F06"/>
    <w:rsid w:val="00BF2F41"/>
    <w:rsid w:val="00BF317D"/>
    <w:rsid w:val="00BF61C8"/>
    <w:rsid w:val="00BF6518"/>
    <w:rsid w:val="00C05251"/>
    <w:rsid w:val="00C10F62"/>
    <w:rsid w:val="00C13EF0"/>
    <w:rsid w:val="00C15B1F"/>
    <w:rsid w:val="00C20EE3"/>
    <w:rsid w:val="00C2123B"/>
    <w:rsid w:val="00C21A7B"/>
    <w:rsid w:val="00C21BD5"/>
    <w:rsid w:val="00C23D99"/>
    <w:rsid w:val="00C246B0"/>
    <w:rsid w:val="00C25047"/>
    <w:rsid w:val="00C329AA"/>
    <w:rsid w:val="00C33429"/>
    <w:rsid w:val="00C335AC"/>
    <w:rsid w:val="00C37B74"/>
    <w:rsid w:val="00C42BE3"/>
    <w:rsid w:val="00C464EB"/>
    <w:rsid w:val="00C50527"/>
    <w:rsid w:val="00C50AA0"/>
    <w:rsid w:val="00C51339"/>
    <w:rsid w:val="00C53910"/>
    <w:rsid w:val="00C542D4"/>
    <w:rsid w:val="00C554A6"/>
    <w:rsid w:val="00C564FD"/>
    <w:rsid w:val="00C57694"/>
    <w:rsid w:val="00C57F7A"/>
    <w:rsid w:val="00C617D3"/>
    <w:rsid w:val="00C629A0"/>
    <w:rsid w:val="00C62B80"/>
    <w:rsid w:val="00C63792"/>
    <w:rsid w:val="00C6539B"/>
    <w:rsid w:val="00C65545"/>
    <w:rsid w:val="00C67F80"/>
    <w:rsid w:val="00C73927"/>
    <w:rsid w:val="00C74A53"/>
    <w:rsid w:val="00C755DD"/>
    <w:rsid w:val="00C77614"/>
    <w:rsid w:val="00C7764A"/>
    <w:rsid w:val="00C77B2E"/>
    <w:rsid w:val="00C80FCF"/>
    <w:rsid w:val="00C83344"/>
    <w:rsid w:val="00C9022B"/>
    <w:rsid w:val="00C91409"/>
    <w:rsid w:val="00C958F6"/>
    <w:rsid w:val="00CA02CC"/>
    <w:rsid w:val="00CA0970"/>
    <w:rsid w:val="00CA4730"/>
    <w:rsid w:val="00CA5FF0"/>
    <w:rsid w:val="00CB02D0"/>
    <w:rsid w:val="00CB0865"/>
    <w:rsid w:val="00CB1D92"/>
    <w:rsid w:val="00CB6700"/>
    <w:rsid w:val="00CC1853"/>
    <w:rsid w:val="00CC1A00"/>
    <w:rsid w:val="00CC2E76"/>
    <w:rsid w:val="00CC3300"/>
    <w:rsid w:val="00CC3950"/>
    <w:rsid w:val="00CC3D96"/>
    <w:rsid w:val="00CC5187"/>
    <w:rsid w:val="00CC6D45"/>
    <w:rsid w:val="00CD0530"/>
    <w:rsid w:val="00CD129A"/>
    <w:rsid w:val="00CD3EA4"/>
    <w:rsid w:val="00CD489B"/>
    <w:rsid w:val="00CD5891"/>
    <w:rsid w:val="00CD5B58"/>
    <w:rsid w:val="00CD6018"/>
    <w:rsid w:val="00CD6DB5"/>
    <w:rsid w:val="00CD7754"/>
    <w:rsid w:val="00CD7C02"/>
    <w:rsid w:val="00CE1EAE"/>
    <w:rsid w:val="00CE2790"/>
    <w:rsid w:val="00CE3AF7"/>
    <w:rsid w:val="00CE5A5E"/>
    <w:rsid w:val="00CE6510"/>
    <w:rsid w:val="00CE73FC"/>
    <w:rsid w:val="00CF1A09"/>
    <w:rsid w:val="00CF5892"/>
    <w:rsid w:val="00CF6A46"/>
    <w:rsid w:val="00CF7265"/>
    <w:rsid w:val="00D00B5C"/>
    <w:rsid w:val="00D04977"/>
    <w:rsid w:val="00D0513E"/>
    <w:rsid w:val="00D101FF"/>
    <w:rsid w:val="00D11637"/>
    <w:rsid w:val="00D116C0"/>
    <w:rsid w:val="00D125F9"/>
    <w:rsid w:val="00D13871"/>
    <w:rsid w:val="00D1617C"/>
    <w:rsid w:val="00D17017"/>
    <w:rsid w:val="00D24BF8"/>
    <w:rsid w:val="00D26180"/>
    <w:rsid w:val="00D26D29"/>
    <w:rsid w:val="00D30C7F"/>
    <w:rsid w:val="00D32A00"/>
    <w:rsid w:val="00D3574F"/>
    <w:rsid w:val="00D35ED8"/>
    <w:rsid w:val="00D37DC3"/>
    <w:rsid w:val="00D40A21"/>
    <w:rsid w:val="00D41997"/>
    <w:rsid w:val="00D427CC"/>
    <w:rsid w:val="00D50226"/>
    <w:rsid w:val="00D53FB2"/>
    <w:rsid w:val="00D544D1"/>
    <w:rsid w:val="00D556DE"/>
    <w:rsid w:val="00D56077"/>
    <w:rsid w:val="00D569A7"/>
    <w:rsid w:val="00D60B66"/>
    <w:rsid w:val="00D60E05"/>
    <w:rsid w:val="00D62931"/>
    <w:rsid w:val="00D62F0E"/>
    <w:rsid w:val="00D630A6"/>
    <w:rsid w:val="00D637C3"/>
    <w:rsid w:val="00D65972"/>
    <w:rsid w:val="00D72275"/>
    <w:rsid w:val="00D7271A"/>
    <w:rsid w:val="00D729DE"/>
    <w:rsid w:val="00D75DF7"/>
    <w:rsid w:val="00D77104"/>
    <w:rsid w:val="00D77D83"/>
    <w:rsid w:val="00D80ABD"/>
    <w:rsid w:val="00D84770"/>
    <w:rsid w:val="00D87F33"/>
    <w:rsid w:val="00D9175B"/>
    <w:rsid w:val="00D92322"/>
    <w:rsid w:val="00D92903"/>
    <w:rsid w:val="00D93EE5"/>
    <w:rsid w:val="00D9757D"/>
    <w:rsid w:val="00D9795C"/>
    <w:rsid w:val="00DA0D75"/>
    <w:rsid w:val="00DA19EE"/>
    <w:rsid w:val="00DA1CDC"/>
    <w:rsid w:val="00DA4210"/>
    <w:rsid w:val="00DA474F"/>
    <w:rsid w:val="00DA6DC7"/>
    <w:rsid w:val="00DA70CF"/>
    <w:rsid w:val="00DA7907"/>
    <w:rsid w:val="00DB2AFE"/>
    <w:rsid w:val="00DB3B8A"/>
    <w:rsid w:val="00DB4864"/>
    <w:rsid w:val="00DB67DD"/>
    <w:rsid w:val="00DB6A43"/>
    <w:rsid w:val="00DB798B"/>
    <w:rsid w:val="00DC03E5"/>
    <w:rsid w:val="00DC044A"/>
    <w:rsid w:val="00DC2A84"/>
    <w:rsid w:val="00DC376F"/>
    <w:rsid w:val="00DC3F51"/>
    <w:rsid w:val="00DC684B"/>
    <w:rsid w:val="00DC73B4"/>
    <w:rsid w:val="00DD164D"/>
    <w:rsid w:val="00DD189E"/>
    <w:rsid w:val="00DD4B08"/>
    <w:rsid w:val="00DD4B41"/>
    <w:rsid w:val="00DD4F9A"/>
    <w:rsid w:val="00DD61ED"/>
    <w:rsid w:val="00DE0B1F"/>
    <w:rsid w:val="00DE1E6C"/>
    <w:rsid w:val="00DE3645"/>
    <w:rsid w:val="00DE4BCE"/>
    <w:rsid w:val="00DE4FE1"/>
    <w:rsid w:val="00DE7263"/>
    <w:rsid w:val="00DE7759"/>
    <w:rsid w:val="00DF2728"/>
    <w:rsid w:val="00DF3598"/>
    <w:rsid w:val="00DF5BC2"/>
    <w:rsid w:val="00E00F52"/>
    <w:rsid w:val="00E02C83"/>
    <w:rsid w:val="00E03B56"/>
    <w:rsid w:val="00E10C41"/>
    <w:rsid w:val="00E139BD"/>
    <w:rsid w:val="00E1607D"/>
    <w:rsid w:val="00E2228C"/>
    <w:rsid w:val="00E233C8"/>
    <w:rsid w:val="00E252A3"/>
    <w:rsid w:val="00E3166B"/>
    <w:rsid w:val="00E3287E"/>
    <w:rsid w:val="00E3335C"/>
    <w:rsid w:val="00E35CBA"/>
    <w:rsid w:val="00E4711F"/>
    <w:rsid w:val="00E50C30"/>
    <w:rsid w:val="00E51489"/>
    <w:rsid w:val="00E5287D"/>
    <w:rsid w:val="00E539B9"/>
    <w:rsid w:val="00E56A36"/>
    <w:rsid w:val="00E6173B"/>
    <w:rsid w:val="00E626A7"/>
    <w:rsid w:val="00E63827"/>
    <w:rsid w:val="00E63DE5"/>
    <w:rsid w:val="00E64282"/>
    <w:rsid w:val="00E664A4"/>
    <w:rsid w:val="00E702FA"/>
    <w:rsid w:val="00E71251"/>
    <w:rsid w:val="00E73786"/>
    <w:rsid w:val="00E752F5"/>
    <w:rsid w:val="00E75D3B"/>
    <w:rsid w:val="00E77E85"/>
    <w:rsid w:val="00E834D6"/>
    <w:rsid w:val="00E9075D"/>
    <w:rsid w:val="00E907C8"/>
    <w:rsid w:val="00E91377"/>
    <w:rsid w:val="00E936DA"/>
    <w:rsid w:val="00EA2F55"/>
    <w:rsid w:val="00EA4718"/>
    <w:rsid w:val="00EA4A60"/>
    <w:rsid w:val="00EB0F1C"/>
    <w:rsid w:val="00EB2930"/>
    <w:rsid w:val="00EB3791"/>
    <w:rsid w:val="00EB40EB"/>
    <w:rsid w:val="00EB4BE2"/>
    <w:rsid w:val="00EC10E6"/>
    <w:rsid w:val="00EC120E"/>
    <w:rsid w:val="00EC6206"/>
    <w:rsid w:val="00EC682D"/>
    <w:rsid w:val="00ED2700"/>
    <w:rsid w:val="00ED6D21"/>
    <w:rsid w:val="00EE1B16"/>
    <w:rsid w:val="00EE3ADE"/>
    <w:rsid w:val="00EE580C"/>
    <w:rsid w:val="00EF1666"/>
    <w:rsid w:val="00EF2A38"/>
    <w:rsid w:val="00EF2D4F"/>
    <w:rsid w:val="00EF3BBF"/>
    <w:rsid w:val="00EF4C79"/>
    <w:rsid w:val="00EF7941"/>
    <w:rsid w:val="00F00914"/>
    <w:rsid w:val="00F02896"/>
    <w:rsid w:val="00F05B89"/>
    <w:rsid w:val="00F0622B"/>
    <w:rsid w:val="00F070D9"/>
    <w:rsid w:val="00F103F0"/>
    <w:rsid w:val="00F1169E"/>
    <w:rsid w:val="00F1472E"/>
    <w:rsid w:val="00F1536F"/>
    <w:rsid w:val="00F1537F"/>
    <w:rsid w:val="00F169CE"/>
    <w:rsid w:val="00F16C77"/>
    <w:rsid w:val="00F20B72"/>
    <w:rsid w:val="00F22567"/>
    <w:rsid w:val="00F27E21"/>
    <w:rsid w:val="00F314A7"/>
    <w:rsid w:val="00F32278"/>
    <w:rsid w:val="00F34D7E"/>
    <w:rsid w:val="00F35219"/>
    <w:rsid w:val="00F400A6"/>
    <w:rsid w:val="00F41DC2"/>
    <w:rsid w:val="00F42DAB"/>
    <w:rsid w:val="00F42E36"/>
    <w:rsid w:val="00F45FB9"/>
    <w:rsid w:val="00F46377"/>
    <w:rsid w:val="00F5012A"/>
    <w:rsid w:val="00F51420"/>
    <w:rsid w:val="00F52E49"/>
    <w:rsid w:val="00F54E11"/>
    <w:rsid w:val="00F5593D"/>
    <w:rsid w:val="00F55AE9"/>
    <w:rsid w:val="00F57FDC"/>
    <w:rsid w:val="00F62232"/>
    <w:rsid w:val="00F627EB"/>
    <w:rsid w:val="00F702A1"/>
    <w:rsid w:val="00F71263"/>
    <w:rsid w:val="00F714AB"/>
    <w:rsid w:val="00F718D4"/>
    <w:rsid w:val="00F7193F"/>
    <w:rsid w:val="00F72DB2"/>
    <w:rsid w:val="00F7684F"/>
    <w:rsid w:val="00F768F9"/>
    <w:rsid w:val="00F77BB6"/>
    <w:rsid w:val="00F77BC9"/>
    <w:rsid w:val="00F80061"/>
    <w:rsid w:val="00F800C3"/>
    <w:rsid w:val="00F84E4E"/>
    <w:rsid w:val="00F85C2A"/>
    <w:rsid w:val="00F861B0"/>
    <w:rsid w:val="00F905B0"/>
    <w:rsid w:val="00F9111B"/>
    <w:rsid w:val="00F94AD5"/>
    <w:rsid w:val="00F96130"/>
    <w:rsid w:val="00F9698F"/>
    <w:rsid w:val="00FA038D"/>
    <w:rsid w:val="00FA7199"/>
    <w:rsid w:val="00FA7B73"/>
    <w:rsid w:val="00FB360D"/>
    <w:rsid w:val="00FB3E8D"/>
    <w:rsid w:val="00FB4D84"/>
    <w:rsid w:val="00FB6CD6"/>
    <w:rsid w:val="00FB6F9C"/>
    <w:rsid w:val="00FC0D45"/>
    <w:rsid w:val="00FC1AF9"/>
    <w:rsid w:val="00FC3470"/>
    <w:rsid w:val="00FC4C8F"/>
    <w:rsid w:val="00FC5708"/>
    <w:rsid w:val="00FC7163"/>
    <w:rsid w:val="00FD0090"/>
    <w:rsid w:val="00FD00B1"/>
    <w:rsid w:val="00FD00C2"/>
    <w:rsid w:val="00FD16F7"/>
    <w:rsid w:val="00FD2925"/>
    <w:rsid w:val="00FD2A67"/>
    <w:rsid w:val="00FD58A7"/>
    <w:rsid w:val="00FD59CA"/>
    <w:rsid w:val="00FD5B97"/>
    <w:rsid w:val="00FD5BAB"/>
    <w:rsid w:val="00FE0376"/>
    <w:rsid w:val="00FE3A5A"/>
    <w:rsid w:val="00FE6970"/>
    <w:rsid w:val="00FE6C5A"/>
    <w:rsid w:val="00FE715C"/>
    <w:rsid w:val="00FF30D7"/>
    <w:rsid w:val="00FF31E8"/>
    <w:rsid w:val="00FF4043"/>
    <w:rsid w:val="00FF4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9D8C4-C1CE-409E-A1EE-A702A2FE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83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B083C"/>
    <w:pPr>
      <w:keepNext/>
      <w:jc w:val="center"/>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083C"/>
    <w:rPr>
      <w:rFonts w:ascii="Times New Roman" w:eastAsia="Times New Roman" w:hAnsi="Times New Roman" w:cs="Times New Roman"/>
      <w:sz w:val="24"/>
      <w:szCs w:val="20"/>
    </w:rPr>
  </w:style>
  <w:style w:type="character" w:styleId="a3">
    <w:name w:val="Hyperlink"/>
    <w:uiPriority w:val="99"/>
    <w:rsid w:val="000B083C"/>
    <w:rPr>
      <w:rFonts w:cs="Times New Roman"/>
      <w:color w:val="0000FF"/>
      <w:u w:val="single"/>
    </w:rPr>
  </w:style>
  <w:style w:type="character" w:styleId="a4">
    <w:name w:val="Strong"/>
    <w:qFormat/>
    <w:rsid w:val="000B083C"/>
    <w:rPr>
      <w:rFonts w:cs="Times New Roman"/>
      <w:b/>
    </w:rPr>
  </w:style>
  <w:style w:type="paragraph" w:styleId="a5">
    <w:name w:val="Normal (Web)"/>
    <w:basedOn w:val="a"/>
    <w:uiPriority w:val="99"/>
    <w:rsid w:val="000B083C"/>
    <w:pPr>
      <w:spacing w:before="100" w:beforeAutospacing="1" w:after="100" w:afterAutospacing="1"/>
    </w:pPr>
    <w:rPr>
      <w:sz w:val="24"/>
      <w:szCs w:val="24"/>
    </w:rPr>
  </w:style>
  <w:style w:type="paragraph" w:styleId="2">
    <w:name w:val="Body Text Indent 2"/>
    <w:basedOn w:val="a"/>
    <w:link w:val="20"/>
    <w:uiPriority w:val="99"/>
    <w:rsid w:val="000B083C"/>
    <w:pPr>
      <w:spacing w:after="120" w:line="480" w:lineRule="auto"/>
      <w:ind w:left="283"/>
    </w:pPr>
    <w:rPr>
      <w:rFonts w:ascii="Cambria" w:hAnsi="Cambria"/>
      <w:sz w:val="22"/>
      <w:szCs w:val="22"/>
      <w:lang w:val="en-US" w:eastAsia="en-US"/>
    </w:rPr>
  </w:style>
  <w:style w:type="character" w:customStyle="1" w:styleId="20">
    <w:name w:val="Основной текст с отступом 2 Знак"/>
    <w:basedOn w:val="a0"/>
    <w:link w:val="2"/>
    <w:uiPriority w:val="99"/>
    <w:rsid w:val="000B083C"/>
    <w:rPr>
      <w:rFonts w:ascii="Cambria" w:eastAsia="Times New Roman" w:hAnsi="Cambria" w:cs="Times New Roman"/>
      <w:lang w:val="en-US"/>
    </w:rPr>
  </w:style>
  <w:style w:type="paragraph" w:styleId="a6">
    <w:name w:val="List Paragraph"/>
    <w:basedOn w:val="a"/>
    <w:uiPriority w:val="34"/>
    <w:qFormat/>
    <w:rsid w:val="000B083C"/>
    <w:pPr>
      <w:spacing w:after="200" w:line="276" w:lineRule="auto"/>
      <w:ind w:left="720"/>
      <w:contextualSpacing/>
    </w:pPr>
    <w:rPr>
      <w:rFonts w:ascii="Calibri" w:hAnsi="Calibri"/>
      <w:sz w:val="22"/>
      <w:szCs w:val="22"/>
    </w:rPr>
  </w:style>
  <w:style w:type="paragraph" w:customStyle="1" w:styleId="11">
    <w:name w:val="Название1"/>
    <w:basedOn w:val="a"/>
    <w:rsid w:val="000B083C"/>
    <w:pPr>
      <w:spacing w:before="100" w:beforeAutospacing="1" w:after="100" w:afterAutospacing="1"/>
    </w:pPr>
    <w:rPr>
      <w:sz w:val="24"/>
      <w:szCs w:val="24"/>
    </w:rPr>
  </w:style>
  <w:style w:type="character" w:customStyle="1" w:styleId="141">
    <w:name w:val="стиль141"/>
    <w:rsid w:val="000B083C"/>
    <w:rPr>
      <w:b/>
      <w:bCs/>
      <w:color w:val="00CC33"/>
      <w:sz w:val="27"/>
      <w:szCs w:val="27"/>
    </w:rPr>
  </w:style>
  <w:style w:type="paragraph" w:customStyle="1" w:styleId="ConsPlusNormal">
    <w:name w:val="ConsPlusNormal"/>
    <w:rsid w:val="00C37B7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uiPriority w:val="99"/>
    <w:rsid w:val="00B4105C"/>
    <w:pPr>
      <w:spacing w:after="120"/>
    </w:pPr>
  </w:style>
  <w:style w:type="character" w:customStyle="1" w:styleId="a8">
    <w:name w:val="Основной текст Знак"/>
    <w:basedOn w:val="a0"/>
    <w:link w:val="a7"/>
    <w:uiPriority w:val="99"/>
    <w:rsid w:val="00B4105C"/>
    <w:rPr>
      <w:rFonts w:ascii="Times New Roman" w:eastAsia="Times New Roman" w:hAnsi="Times New Roman" w:cs="Times New Roman"/>
      <w:sz w:val="20"/>
      <w:szCs w:val="20"/>
    </w:rPr>
  </w:style>
  <w:style w:type="character" w:styleId="a9">
    <w:name w:val="FollowedHyperlink"/>
    <w:basedOn w:val="a0"/>
    <w:uiPriority w:val="99"/>
    <w:semiHidden/>
    <w:unhideWhenUsed/>
    <w:rsid w:val="00C62B80"/>
    <w:rPr>
      <w:color w:val="954F72" w:themeColor="followedHyperlink"/>
      <w:u w:val="single"/>
    </w:rPr>
  </w:style>
  <w:style w:type="paragraph" w:styleId="aa">
    <w:name w:val="Balloon Text"/>
    <w:basedOn w:val="a"/>
    <w:link w:val="ab"/>
    <w:uiPriority w:val="99"/>
    <w:semiHidden/>
    <w:unhideWhenUsed/>
    <w:rsid w:val="00FD2925"/>
    <w:rPr>
      <w:rFonts w:ascii="Tahoma" w:hAnsi="Tahoma" w:cs="Tahoma"/>
      <w:sz w:val="16"/>
      <w:szCs w:val="16"/>
    </w:rPr>
  </w:style>
  <w:style w:type="character" w:customStyle="1" w:styleId="ab">
    <w:name w:val="Текст выноски Знак"/>
    <w:basedOn w:val="a0"/>
    <w:link w:val="aa"/>
    <w:uiPriority w:val="99"/>
    <w:semiHidden/>
    <w:rsid w:val="00FD292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1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ant.ru/products/ipo/prime/doc/40594249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1077</Words>
  <Characters>6145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Pasha</dc:creator>
  <cp:keywords/>
  <dc:description/>
  <cp:lastModifiedBy>admin</cp:lastModifiedBy>
  <cp:revision>4</cp:revision>
  <dcterms:created xsi:type="dcterms:W3CDTF">2023-08-22T06:34:00Z</dcterms:created>
  <dcterms:modified xsi:type="dcterms:W3CDTF">2023-08-22T06:43:00Z</dcterms:modified>
</cp:coreProperties>
</file>